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1262" w14:textId="77777777" w:rsidR="0059029C" w:rsidRDefault="00000000">
      <w:pPr>
        <w:tabs>
          <w:tab w:val="center" w:pos="4513"/>
          <w:tab w:val="right" w:pos="9026"/>
        </w:tabs>
        <w:rPr>
          <w:i/>
        </w:rPr>
      </w:pPr>
      <w:r>
        <w:rPr>
          <w:i/>
        </w:rPr>
        <w:t>Note: The complaint, including all personal data and documentation related to it (including email, text message, letter, fax) will be treated confidentially</w:t>
      </w:r>
      <w:r>
        <w:rPr>
          <w:i/>
          <w:vertAlign w:val="superscript"/>
        </w:rPr>
        <w:footnoteReference w:id="1"/>
      </w:r>
      <w:r>
        <w:t xml:space="preserve"> </w:t>
      </w:r>
      <w:r>
        <w:rPr>
          <w:i/>
        </w:rPr>
        <w:t>by all parties involved in the process.</w:t>
      </w:r>
    </w:p>
    <w:p w14:paraId="4CA30E6C" w14:textId="77777777" w:rsidR="0059029C" w:rsidRDefault="0059029C">
      <w:pPr>
        <w:pBdr>
          <w:top w:val="nil"/>
          <w:left w:val="nil"/>
          <w:bottom w:val="nil"/>
          <w:right w:val="nil"/>
          <w:between w:val="nil"/>
        </w:pBdr>
        <w:tabs>
          <w:tab w:val="center" w:pos="4513"/>
          <w:tab w:val="right" w:pos="9026"/>
        </w:tabs>
        <w:rPr>
          <w:b/>
          <w:smallCaps/>
          <w:sz w:val="18"/>
          <w:szCs w:val="18"/>
        </w:rPr>
      </w:pPr>
    </w:p>
    <w:tbl>
      <w:tblPr>
        <w:tblStyle w:val="af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2505"/>
        <w:gridCol w:w="2880"/>
      </w:tblGrid>
      <w:tr w:rsidR="0059029C" w14:paraId="07A66DE4" w14:textId="77777777">
        <w:trPr>
          <w:trHeight w:val="241"/>
        </w:trPr>
        <w:tc>
          <w:tcPr>
            <w:tcW w:w="5100" w:type="dxa"/>
            <w:tcBorders>
              <w:bottom w:val="single" w:sz="4" w:space="0" w:color="000000"/>
            </w:tcBorders>
            <w:shd w:val="clear" w:color="auto" w:fill="0000FF"/>
          </w:tcPr>
          <w:p w14:paraId="266D1064" w14:textId="77777777" w:rsidR="0059029C" w:rsidRDefault="00000000">
            <w:pPr>
              <w:numPr>
                <w:ilvl w:val="0"/>
                <w:numId w:val="5"/>
              </w:numPr>
              <w:rPr>
                <w:b/>
                <w:color w:val="FFFFFF"/>
                <w:sz w:val="22"/>
                <w:szCs w:val="22"/>
              </w:rPr>
            </w:pPr>
            <w:r>
              <w:rPr>
                <w:b/>
                <w:color w:val="FFFFFF"/>
                <w:sz w:val="22"/>
                <w:szCs w:val="22"/>
              </w:rPr>
              <w:t xml:space="preserve">Complainant </w:t>
            </w:r>
          </w:p>
          <w:p w14:paraId="411A86EC" w14:textId="77777777" w:rsidR="0059029C" w:rsidRDefault="00000000" w:rsidP="006D25B5">
            <w:pPr>
              <w:ind w:left="360" w:firstLine="377"/>
              <w:rPr>
                <w:color w:val="FFFFFF"/>
                <w:sz w:val="22"/>
                <w:szCs w:val="22"/>
              </w:rPr>
            </w:pPr>
            <w:r>
              <w:rPr>
                <w:color w:val="FFFFFF"/>
              </w:rPr>
              <w:t>(Who is complaining?)</w:t>
            </w:r>
          </w:p>
        </w:tc>
        <w:tc>
          <w:tcPr>
            <w:tcW w:w="5385" w:type="dxa"/>
            <w:gridSpan w:val="2"/>
            <w:shd w:val="clear" w:color="auto" w:fill="0000FF"/>
          </w:tcPr>
          <w:p w14:paraId="31B6E739" w14:textId="77777777" w:rsidR="0059029C" w:rsidRDefault="00000000">
            <w:pPr>
              <w:numPr>
                <w:ilvl w:val="0"/>
                <w:numId w:val="5"/>
              </w:numPr>
              <w:spacing w:line="259" w:lineRule="auto"/>
              <w:rPr>
                <w:b/>
                <w:color w:val="FFFFFF"/>
                <w:sz w:val="22"/>
                <w:szCs w:val="22"/>
              </w:rPr>
            </w:pPr>
            <w:r>
              <w:rPr>
                <w:b/>
                <w:color w:val="FFFFFF"/>
                <w:sz w:val="22"/>
                <w:szCs w:val="22"/>
              </w:rPr>
              <w:t>Respondent</w:t>
            </w:r>
          </w:p>
          <w:p w14:paraId="50D1473A" w14:textId="77777777" w:rsidR="0059029C" w:rsidRDefault="00000000" w:rsidP="006D25B5">
            <w:pPr>
              <w:spacing w:line="259" w:lineRule="auto"/>
              <w:ind w:left="360" w:firstLine="376"/>
              <w:rPr>
                <w:b/>
                <w:color w:val="FFFFFF"/>
                <w:sz w:val="22"/>
                <w:szCs w:val="22"/>
              </w:rPr>
            </w:pPr>
            <w:r>
              <w:rPr>
                <w:color w:val="FFFFFF"/>
              </w:rPr>
              <w:t>(Name of ACT member brand)</w:t>
            </w:r>
          </w:p>
        </w:tc>
      </w:tr>
      <w:tr w:rsidR="0059029C" w14:paraId="36825878" w14:textId="77777777">
        <w:trPr>
          <w:trHeight w:val="241"/>
        </w:trPr>
        <w:tc>
          <w:tcPr>
            <w:tcW w:w="5100" w:type="dxa"/>
            <w:tcBorders>
              <w:top w:val="single" w:sz="4" w:space="0" w:color="000000"/>
              <w:bottom w:val="single" w:sz="4" w:space="0" w:color="000000"/>
            </w:tcBorders>
          </w:tcPr>
          <w:p w14:paraId="16D273EF" w14:textId="77777777" w:rsidR="0059029C" w:rsidRDefault="0059029C">
            <w:pPr>
              <w:rPr>
                <w:sz w:val="22"/>
                <w:szCs w:val="22"/>
              </w:rPr>
            </w:pPr>
          </w:p>
          <w:p w14:paraId="22B662D4" w14:textId="77777777" w:rsidR="0059029C" w:rsidRDefault="0059029C">
            <w:pPr>
              <w:rPr>
                <w:sz w:val="22"/>
                <w:szCs w:val="22"/>
              </w:rPr>
            </w:pPr>
          </w:p>
          <w:p w14:paraId="49FA3209" w14:textId="77777777" w:rsidR="0059029C" w:rsidRDefault="00000000">
            <w:pPr>
              <w:pBdr>
                <w:top w:val="single" w:sz="4" w:space="1" w:color="000000"/>
              </w:pBdr>
              <w:rPr>
                <w:b/>
              </w:rPr>
            </w:pPr>
            <w:r>
              <w:rPr>
                <w:b/>
              </w:rPr>
              <w:t xml:space="preserve">Complainant (name) </w:t>
            </w:r>
          </w:p>
          <w:p w14:paraId="1E5E6700" w14:textId="77777777" w:rsidR="0059029C" w:rsidRDefault="0059029C"/>
          <w:p w14:paraId="26A23BC6" w14:textId="77777777" w:rsidR="0059029C" w:rsidRDefault="0059029C"/>
          <w:p w14:paraId="38DBED6D" w14:textId="77777777" w:rsidR="0059029C" w:rsidRDefault="00000000">
            <w:pPr>
              <w:pBdr>
                <w:top w:val="single" w:sz="4" w:space="1" w:color="000000"/>
              </w:pBdr>
            </w:pPr>
            <w:r>
              <w:rPr>
                <w:b/>
              </w:rPr>
              <w:t>Company name (factory and/or supplier)</w:t>
            </w:r>
          </w:p>
          <w:p w14:paraId="683047E9" w14:textId="77777777" w:rsidR="0059029C" w:rsidRDefault="0059029C">
            <w:pPr>
              <w:rPr>
                <w:sz w:val="22"/>
                <w:szCs w:val="22"/>
              </w:rPr>
            </w:pPr>
          </w:p>
          <w:p w14:paraId="1F43A344" w14:textId="77777777" w:rsidR="0059029C" w:rsidRDefault="0059029C">
            <w:pPr>
              <w:rPr>
                <w:sz w:val="22"/>
                <w:szCs w:val="22"/>
              </w:rPr>
            </w:pPr>
          </w:p>
          <w:p w14:paraId="00DB3795" w14:textId="77777777" w:rsidR="0059029C" w:rsidRDefault="00000000">
            <w:pPr>
              <w:pBdr>
                <w:top w:val="single" w:sz="4" w:space="1" w:color="000000"/>
              </w:pBdr>
            </w:pPr>
            <w:r>
              <w:rPr>
                <w:b/>
              </w:rPr>
              <w:t>Company address</w:t>
            </w:r>
          </w:p>
          <w:p w14:paraId="74EFF45E" w14:textId="77777777" w:rsidR="0059029C" w:rsidRDefault="0059029C">
            <w:pPr>
              <w:rPr>
                <w:b/>
              </w:rPr>
            </w:pPr>
          </w:p>
          <w:p w14:paraId="347E9E8E" w14:textId="77777777" w:rsidR="0059029C" w:rsidRDefault="0059029C">
            <w:pPr>
              <w:rPr>
                <w:b/>
                <w:sz w:val="22"/>
                <w:szCs w:val="22"/>
              </w:rPr>
            </w:pPr>
          </w:p>
          <w:p w14:paraId="78957BE2" w14:textId="77777777" w:rsidR="0059029C" w:rsidRDefault="00000000">
            <w:pPr>
              <w:pBdr>
                <w:top w:val="single" w:sz="4" w:space="1" w:color="000000"/>
              </w:pBdr>
            </w:pPr>
            <w:r>
              <w:rPr>
                <w:b/>
              </w:rPr>
              <w:t>Phone</w:t>
            </w:r>
          </w:p>
          <w:p w14:paraId="19BE8630" w14:textId="77777777" w:rsidR="0059029C" w:rsidRDefault="0059029C">
            <w:pPr>
              <w:rPr>
                <w:b/>
              </w:rPr>
            </w:pPr>
          </w:p>
          <w:p w14:paraId="3D2EA74B" w14:textId="77777777" w:rsidR="0059029C" w:rsidRDefault="0059029C">
            <w:pPr>
              <w:rPr>
                <w:b/>
              </w:rPr>
            </w:pPr>
          </w:p>
          <w:p w14:paraId="41D4C981" w14:textId="77777777" w:rsidR="0059029C" w:rsidRDefault="00000000">
            <w:pPr>
              <w:pBdr>
                <w:top w:val="single" w:sz="4" w:space="1" w:color="000000"/>
              </w:pBdr>
            </w:pPr>
            <w:r>
              <w:rPr>
                <w:b/>
              </w:rPr>
              <w:t>E-Mail</w:t>
            </w:r>
          </w:p>
          <w:p w14:paraId="1B432ADD" w14:textId="77777777" w:rsidR="0059029C" w:rsidRDefault="0059029C"/>
          <w:p w14:paraId="7AD02152" w14:textId="77777777" w:rsidR="0059029C" w:rsidRDefault="0059029C"/>
        </w:tc>
        <w:tc>
          <w:tcPr>
            <w:tcW w:w="2505" w:type="dxa"/>
          </w:tcPr>
          <w:p w14:paraId="1D9B3A1B" w14:textId="77777777" w:rsidR="0059029C" w:rsidRDefault="0059029C" w:rsidP="00C36AC2">
            <w:pPr>
              <w:spacing w:line="276" w:lineRule="auto"/>
            </w:pPr>
          </w:p>
          <w:p w14:paraId="6710E643" w14:textId="5237E67D" w:rsidR="0059029C" w:rsidRDefault="00C36AC2" w:rsidP="00C36AC2">
            <w:pPr>
              <w:numPr>
                <w:ilvl w:val="0"/>
                <w:numId w:val="2"/>
              </w:numPr>
              <w:spacing w:line="276" w:lineRule="auto"/>
              <w:ind w:left="169"/>
            </w:pPr>
            <w:r>
              <w:fldChar w:fldCharType="begin">
                <w:ffData>
                  <w:name w:val="Check7"/>
                  <w:enabled/>
                  <w:calcOnExit w:val="0"/>
                  <w:checkBox>
                    <w:sizeAuto/>
                    <w:default w:val="0"/>
                  </w:checkBox>
                </w:ffData>
              </w:fldChar>
            </w:r>
            <w:bookmarkStart w:id="0" w:name="Check7"/>
            <w:r>
              <w:instrText xml:space="preserve"> FORMCHECKBOX </w:instrText>
            </w:r>
            <w:r>
              <w:fldChar w:fldCharType="end"/>
            </w:r>
            <w:bookmarkEnd w:id="0"/>
            <w:r>
              <w:t xml:space="preserve"> </w:t>
            </w:r>
            <w:r w:rsidR="00000000">
              <w:t>Asos</w:t>
            </w:r>
          </w:p>
          <w:p w14:paraId="0E5E8AFC" w14:textId="70BEBC1F" w:rsidR="0059029C" w:rsidRDefault="00C36AC2" w:rsidP="00C36AC2">
            <w:pPr>
              <w:numPr>
                <w:ilvl w:val="0"/>
                <w:numId w:val="2"/>
              </w:numPr>
              <w:spacing w:line="276" w:lineRule="auto"/>
              <w:ind w:left="169"/>
            </w:pPr>
            <w:r>
              <w:fldChar w:fldCharType="begin">
                <w:ffData>
                  <w:name w:val="Check8"/>
                  <w:enabled/>
                  <w:calcOnExit w:val="0"/>
                  <w:checkBox>
                    <w:sizeAuto/>
                    <w:default w:val="0"/>
                  </w:checkBox>
                </w:ffData>
              </w:fldChar>
            </w:r>
            <w:bookmarkStart w:id="1" w:name="Check8"/>
            <w:r>
              <w:instrText xml:space="preserve"> FORMCHECKBOX </w:instrText>
            </w:r>
            <w:r>
              <w:fldChar w:fldCharType="end"/>
            </w:r>
            <w:bookmarkEnd w:id="1"/>
            <w:r>
              <w:t xml:space="preserve"> </w:t>
            </w:r>
            <w:r w:rsidR="00000000">
              <w:t>Bestseller</w:t>
            </w:r>
          </w:p>
          <w:p w14:paraId="5C069593" w14:textId="6043F270" w:rsidR="0059029C" w:rsidRDefault="00C36AC2" w:rsidP="00C36AC2">
            <w:pPr>
              <w:numPr>
                <w:ilvl w:val="0"/>
                <w:numId w:val="2"/>
              </w:numPr>
              <w:spacing w:line="276" w:lineRule="auto"/>
              <w:ind w:left="169"/>
            </w:pPr>
            <w:r>
              <w:fldChar w:fldCharType="begin">
                <w:ffData>
                  <w:name w:val="Check9"/>
                  <w:enabled/>
                  <w:calcOnExit w:val="0"/>
                  <w:checkBox>
                    <w:sizeAuto/>
                    <w:default w:val="0"/>
                  </w:checkBox>
                </w:ffData>
              </w:fldChar>
            </w:r>
            <w:bookmarkStart w:id="2" w:name="Check9"/>
            <w:r>
              <w:instrText xml:space="preserve"> FORMCHECKBOX </w:instrText>
            </w:r>
            <w:r>
              <w:fldChar w:fldCharType="end"/>
            </w:r>
            <w:bookmarkEnd w:id="2"/>
            <w:r>
              <w:t xml:space="preserve"> </w:t>
            </w:r>
            <w:r w:rsidR="00000000">
              <w:t>Big W</w:t>
            </w:r>
          </w:p>
          <w:p w14:paraId="03A512CE" w14:textId="101AFD90" w:rsidR="0059029C" w:rsidRDefault="00C36AC2" w:rsidP="00C36AC2">
            <w:pPr>
              <w:numPr>
                <w:ilvl w:val="0"/>
                <w:numId w:val="2"/>
              </w:numPr>
              <w:spacing w:line="276" w:lineRule="auto"/>
              <w:ind w:left="169"/>
            </w:pPr>
            <w:r>
              <w:fldChar w:fldCharType="begin">
                <w:ffData>
                  <w:name w:val="Check10"/>
                  <w:enabled/>
                  <w:calcOnExit w:val="0"/>
                  <w:checkBox>
                    <w:sizeAuto/>
                    <w:default w:val="0"/>
                  </w:checkBox>
                </w:ffData>
              </w:fldChar>
            </w:r>
            <w:bookmarkStart w:id="3" w:name="Check10"/>
            <w:r>
              <w:instrText xml:space="preserve"> FORMCHECKBOX </w:instrText>
            </w:r>
            <w:r>
              <w:fldChar w:fldCharType="end"/>
            </w:r>
            <w:bookmarkEnd w:id="3"/>
            <w:r>
              <w:t xml:space="preserve"> </w:t>
            </w:r>
            <w:r w:rsidR="00000000">
              <w:t>C&amp;A</w:t>
            </w:r>
          </w:p>
          <w:p w14:paraId="6ECF199D" w14:textId="767E41A5" w:rsidR="0059029C" w:rsidRDefault="00C36AC2" w:rsidP="00C36AC2">
            <w:pPr>
              <w:numPr>
                <w:ilvl w:val="0"/>
                <w:numId w:val="2"/>
              </w:numPr>
              <w:spacing w:line="276" w:lineRule="auto"/>
              <w:ind w:left="169"/>
            </w:pPr>
            <w:r>
              <w:fldChar w:fldCharType="begin">
                <w:ffData>
                  <w:name w:val="Check11"/>
                  <w:enabled/>
                  <w:calcOnExit w:val="0"/>
                  <w:checkBox>
                    <w:sizeAuto/>
                    <w:default w:val="0"/>
                  </w:checkBox>
                </w:ffData>
              </w:fldChar>
            </w:r>
            <w:bookmarkStart w:id="4" w:name="Check11"/>
            <w:r>
              <w:instrText xml:space="preserve"> FORMCHECKBOX </w:instrText>
            </w:r>
            <w:r>
              <w:fldChar w:fldCharType="end"/>
            </w:r>
            <w:bookmarkEnd w:id="4"/>
            <w:r>
              <w:t xml:space="preserve"> </w:t>
            </w:r>
            <w:r w:rsidR="00000000">
              <w:t>Cotton on</w:t>
            </w:r>
            <w:r>
              <w:t xml:space="preserve"> </w:t>
            </w:r>
            <w:r w:rsidR="00000000">
              <w:t>Group</w:t>
            </w:r>
          </w:p>
          <w:p w14:paraId="1A167F65" w14:textId="69BC163E" w:rsidR="0059029C" w:rsidRDefault="00C36AC2" w:rsidP="00C36AC2">
            <w:pPr>
              <w:numPr>
                <w:ilvl w:val="0"/>
                <w:numId w:val="2"/>
              </w:numPr>
              <w:spacing w:line="276" w:lineRule="auto"/>
              <w:ind w:left="169"/>
            </w:pPr>
            <w:r>
              <w:fldChar w:fldCharType="begin">
                <w:ffData>
                  <w:name w:val="Check16"/>
                  <w:enabled/>
                  <w:calcOnExit w:val="0"/>
                  <w:checkBox>
                    <w:sizeAuto/>
                    <w:default w:val="0"/>
                  </w:checkBox>
                </w:ffData>
              </w:fldChar>
            </w:r>
            <w:bookmarkStart w:id="5" w:name="Check16"/>
            <w:r>
              <w:instrText xml:space="preserve"> FORMCHECKBOX </w:instrText>
            </w:r>
            <w:r>
              <w:fldChar w:fldCharType="end"/>
            </w:r>
            <w:bookmarkEnd w:id="5"/>
            <w:r>
              <w:t xml:space="preserve"> </w:t>
            </w:r>
            <w:r w:rsidR="00000000">
              <w:t>Esprit</w:t>
            </w:r>
          </w:p>
          <w:p w14:paraId="6C21F3C5" w14:textId="64A949F4" w:rsidR="0059029C" w:rsidRDefault="00C36AC2" w:rsidP="00C36AC2">
            <w:pPr>
              <w:numPr>
                <w:ilvl w:val="0"/>
                <w:numId w:val="2"/>
              </w:numPr>
              <w:spacing w:line="276" w:lineRule="auto"/>
              <w:ind w:left="169"/>
            </w:pPr>
            <w:r>
              <w:fldChar w:fldCharType="begin">
                <w:ffData>
                  <w:name w:val="Check12"/>
                  <w:enabled/>
                  <w:calcOnExit w:val="0"/>
                  <w:checkBox>
                    <w:sizeAuto/>
                    <w:default w:val="0"/>
                  </w:checkBox>
                </w:ffData>
              </w:fldChar>
            </w:r>
            <w:bookmarkStart w:id="6" w:name="Check12"/>
            <w:r>
              <w:instrText xml:space="preserve"> FORMCHECKBOX </w:instrText>
            </w:r>
            <w:r>
              <w:fldChar w:fldCharType="end"/>
            </w:r>
            <w:bookmarkEnd w:id="6"/>
            <w:r>
              <w:t xml:space="preserve"> </w:t>
            </w:r>
            <w:r w:rsidR="00000000">
              <w:t>G-Star Raw</w:t>
            </w:r>
          </w:p>
          <w:p w14:paraId="6D91C19A" w14:textId="4D870EF3" w:rsidR="0059029C" w:rsidRDefault="00C36AC2" w:rsidP="00C36AC2">
            <w:pPr>
              <w:numPr>
                <w:ilvl w:val="0"/>
                <w:numId w:val="2"/>
              </w:numPr>
              <w:spacing w:line="276" w:lineRule="auto"/>
              <w:ind w:left="169"/>
            </w:pPr>
            <w:r>
              <w:fldChar w:fldCharType="begin">
                <w:ffData>
                  <w:name w:val="Check13"/>
                  <w:enabled/>
                  <w:calcOnExit w:val="0"/>
                  <w:checkBox>
                    <w:sizeAuto/>
                    <w:default w:val="0"/>
                  </w:checkBox>
                </w:ffData>
              </w:fldChar>
            </w:r>
            <w:bookmarkStart w:id="7" w:name="Check13"/>
            <w:r>
              <w:instrText xml:space="preserve"> FORMCHECKBOX </w:instrText>
            </w:r>
            <w:r>
              <w:fldChar w:fldCharType="end"/>
            </w:r>
            <w:bookmarkEnd w:id="7"/>
            <w:r>
              <w:t xml:space="preserve"> </w:t>
            </w:r>
            <w:r w:rsidR="00000000">
              <w:t>H&amp;M</w:t>
            </w:r>
          </w:p>
          <w:p w14:paraId="0BBD26A9" w14:textId="29232BDF" w:rsidR="0059029C" w:rsidRDefault="00C36AC2" w:rsidP="00C36AC2">
            <w:pPr>
              <w:numPr>
                <w:ilvl w:val="0"/>
                <w:numId w:val="2"/>
              </w:numPr>
              <w:spacing w:line="276" w:lineRule="auto"/>
              <w:ind w:left="169"/>
            </w:pPr>
            <w:r>
              <w:fldChar w:fldCharType="begin">
                <w:ffData>
                  <w:name w:val="Check14"/>
                  <w:enabled/>
                  <w:calcOnExit w:val="0"/>
                  <w:checkBox>
                    <w:sizeAuto/>
                    <w:default w:val="0"/>
                  </w:checkBox>
                </w:ffData>
              </w:fldChar>
            </w:r>
            <w:bookmarkStart w:id="8" w:name="Check14"/>
            <w:r>
              <w:instrText xml:space="preserve"> FORMCHECKBOX </w:instrText>
            </w:r>
            <w:r>
              <w:fldChar w:fldCharType="end"/>
            </w:r>
            <w:bookmarkEnd w:id="8"/>
            <w:r>
              <w:t xml:space="preserve"> </w:t>
            </w:r>
            <w:r w:rsidR="00000000">
              <w:t>Inditex</w:t>
            </w:r>
          </w:p>
          <w:p w14:paraId="7280E2A8" w14:textId="4EA7A9A7" w:rsidR="0059029C" w:rsidRDefault="00B92B15" w:rsidP="00C36AC2">
            <w:pPr>
              <w:numPr>
                <w:ilvl w:val="0"/>
                <w:numId w:val="2"/>
              </w:numPr>
              <w:spacing w:line="276" w:lineRule="auto"/>
              <w:ind w:left="169"/>
            </w:pPr>
            <w:r>
              <w:fldChar w:fldCharType="begin">
                <w:ffData>
                  <w:name w:val="Check15"/>
                  <w:enabled/>
                  <w:calcOnExit w:val="0"/>
                  <w:checkBox>
                    <w:sizeAuto/>
                    <w:default w:val="0"/>
                  </w:checkBox>
                </w:ffData>
              </w:fldChar>
            </w:r>
            <w:bookmarkStart w:id="9" w:name="Check15"/>
            <w:r>
              <w:instrText xml:space="preserve"> FORMCHECKBOX </w:instrText>
            </w:r>
            <w:r>
              <w:fldChar w:fldCharType="end"/>
            </w:r>
            <w:bookmarkEnd w:id="9"/>
            <w:r w:rsidR="00C36AC2">
              <w:t xml:space="preserve"> </w:t>
            </w:r>
            <w:r w:rsidR="00000000">
              <w:t>Kmart</w:t>
            </w:r>
          </w:p>
          <w:p w14:paraId="558428E3" w14:textId="77777777" w:rsidR="0059029C" w:rsidRDefault="0059029C" w:rsidP="00C36AC2">
            <w:pPr>
              <w:spacing w:line="276" w:lineRule="auto"/>
            </w:pPr>
          </w:p>
          <w:p w14:paraId="4A216EFF" w14:textId="77777777" w:rsidR="0059029C" w:rsidRDefault="0059029C" w:rsidP="00C36AC2">
            <w:pPr>
              <w:spacing w:line="276" w:lineRule="auto"/>
            </w:pPr>
          </w:p>
          <w:p w14:paraId="7FAC0101" w14:textId="77777777" w:rsidR="0059029C" w:rsidRDefault="0059029C" w:rsidP="00C36AC2">
            <w:pPr>
              <w:spacing w:line="276" w:lineRule="auto"/>
            </w:pPr>
          </w:p>
        </w:tc>
        <w:tc>
          <w:tcPr>
            <w:tcW w:w="2880" w:type="dxa"/>
          </w:tcPr>
          <w:p w14:paraId="04AF7170" w14:textId="77777777" w:rsidR="0059029C" w:rsidRDefault="0059029C" w:rsidP="00C36AC2">
            <w:pPr>
              <w:ind w:left="211"/>
              <w:jc w:val="both"/>
            </w:pPr>
          </w:p>
          <w:p w14:paraId="599F82B8" w14:textId="1D6416CD" w:rsidR="0059029C" w:rsidRDefault="00C36AC2" w:rsidP="00C36AC2">
            <w:pPr>
              <w:numPr>
                <w:ilvl w:val="0"/>
                <w:numId w:val="1"/>
              </w:numPr>
              <w:spacing w:line="276" w:lineRule="auto"/>
              <w:ind w:left="211"/>
              <w:jc w:val="both"/>
            </w:pPr>
            <w:r>
              <w:fldChar w:fldCharType="begin">
                <w:ffData>
                  <w:name w:val="Check17"/>
                  <w:enabled/>
                  <w:calcOnExit w:val="0"/>
                  <w:checkBox>
                    <w:sizeAuto/>
                    <w:default w:val="0"/>
                  </w:checkBox>
                </w:ffData>
              </w:fldChar>
            </w:r>
            <w:bookmarkStart w:id="10" w:name="Check17"/>
            <w:r>
              <w:instrText xml:space="preserve"> FORMCHECKBOX </w:instrText>
            </w:r>
            <w:r>
              <w:fldChar w:fldCharType="end"/>
            </w:r>
            <w:bookmarkEnd w:id="10"/>
            <w:r>
              <w:t xml:space="preserve"> </w:t>
            </w:r>
            <w:r w:rsidR="00000000">
              <w:t>Lidl</w:t>
            </w:r>
          </w:p>
          <w:p w14:paraId="5766AD0D" w14:textId="5086FE63" w:rsidR="0059029C" w:rsidRDefault="00C36AC2" w:rsidP="00C36AC2">
            <w:pPr>
              <w:numPr>
                <w:ilvl w:val="0"/>
                <w:numId w:val="1"/>
              </w:numPr>
              <w:spacing w:line="276" w:lineRule="auto"/>
              <w:ind w:left="211"/>
              <w:jc w:val="both"/>
            </w:pPr>
            <w:r>
              <w:fldChar w:fldCharType="begin">
                <w:ffData>
                  <w:name w:val="Check18"/>
                  <w:enabled/>
                  <w:calcOnExit w:val="0"/>
                  <w:checkBox>
                    <w:sizeAuto/>
                    <w:default w:val="0"/>
                  </w:checkBox>
                </w:ffData>
              </w:fldChar>
            </w:r>
            <w:bookmarkStart w:id="11" w:name="Check18"/>
            <w:r>
              <w:instrText xml:space="preserve"> FORMCHECKBOX </w:instrText>
            </w:r>
            <w:r>
              <w:fldChar w:fldCharType="end"/>
            </w:r>
            <w:bookmarkEnd w:id="11"/>
            <w:r>
              <w:t xml:space="preserve"> </w:t>
            </w:r>
            <w:r w:rsidR="00000000">
              <w:t>New Look</w:t>
            </w:r>
          </w:p>
          <w:p w14:paraId="1909AE42" w14:textId="1E9BDAF5" w:rsidR="0059029C" w:rsidRDefault="00C36AC2" w:rsidP="00C36AC2">
            <w:pPr>
              <w:numPr>
                <w:ilvl w:val="0"/>
                <w:numId w:val="1"/>
              </w:numPr>
              <w:spacing w:line="276" w:lineRule="auto"/>
              <w:ind w:left="211"/>
              <w:jc w:val="both"/>
            </w:pPr>
            <w:r>
              <w:fldChar w:fldCharType="begin">
                <w:ffData>
                  <w:name w:val="Check19"/>
                  <w:enabled/>
                  <w:calcOnExit w:val="0"/>
                  <w:checkBox>
                    <w:sizeAuto/>
                    <w:default w:val="0"/>
                  </w:checkBox>
                </w:ffData>
              </w:fldChar>
            </w:r>
            <w:bookmarkStart w:id="12" w:name="Check19"/>
            <w:r>
              <w:instrText xml:space="preserve"> FORMCHECKBOX </w:instrText>
            </w:r>
            <w:r>
              <w:fldChar w:fldCharType="end"/>
            </w:r>
            <w:bookmarkEnd w:id="12"/>
            <w:r>
              <w:t xml:space="preserve"> </w:t>
            </w:r>
            <w:r w:rsidR="00000000">
              <w:t>Next</w:t>
            </w:r>
          </w:p>
          <w:p w14:paraId="236EC7FC" w14:textId="7AA10B9B" w:rsidR="0059029C" w:rsidRDefault="00C36AC2" w:rsidP="00C36AC2">
            <w:pPr>
              <w:numPr>
                <w:ilvl w:val="0"/>
                <w:numId w:val="1"/>
              </w:numPr>
              <w:spacing w:line="276" w:lineRule="auto"/>
              <w:ind w:left="211"/>
              <w:jc w:val="both"/>
            </w:pPr>
            <w:r>
              <w:fldChar w:fldCharType="begin">
                <w:ffData>
                  <w:name w:val="Check20"/>
                  <w:enabled/>
                  <w:calcOnExit w:val="0"/>
                  <w:checkBox>
                    <w:sizeAuto/>
                    <w:default w:val="0"/>
                  </w:checkBox>
                </w:ffData>
              </w:fldChar>
            </w:r>
            <w:bookmarkStart w:id="13" w:name="Check20"/>
            <w:r>
              <w:instrText xml:space="preserve"> FORMCHECKBOX </w:instrText>
            </w:r>
            <w:r>
              <w:fldChar w:fldCharType="end"/>
            </w:r>
            <w:bookmarkEnd w:id="13"/>
            <w:r>
              <w:t xml:space="preserve"> </w:t>
            </w:r>
            <w:r w:rsidR="00000000">
              <w:t>Pentland</w:t>
            </w:r>
          </w:p>
          <w:p w14:paraId="6BFAD640" w14:textId="0F62BBA2" w:rsidR="0059029C" w:rsidRDefault="00C36AC2" w:rsidP="00C36AC2">
            <w:pPr>
              <w:numPr>
                <w:ilvl w:val="0"/>
                <w:numId w:val="1"/>
              </w:numPr>
              <w:spacing w:line="276" w:lineRule="auto"/>
              <w:ind w:left="211"/>
              <w:jc w:val="both"/>
            </w:pPr>
            <w:r>
              <w:fldChar w:fldCharType="begin">
                <w:ffData>
                  <w:name w:val="Check21"/>
                  <w:enabled/>
                  <w:calcOnExit w:val="0"/>
                  <w:checkBox>
                    <w:sizeAuto/>
                    <w:default w:val="0"/>
                  </w:checkBox>
                </w:ffData>
              </w:fldChar>
            </w:r>
            <w:bookmarkStart w:id="14" w:name="Check21"/>
            <w:r>
              <w:instrText xml:space="preserve"> FORMCHECKBOX </w:instrText>
            </w:r>
            <w:r>
              <w:fldChar w:fldCharType="end"/>
            </w:r>
            <w:bookmarkEnd w:id="14"/>
            <w:r>
              <w:t xml:space="preserve"> </w:t>
            </w:r>
            <w:r w:rsidR="00000000">
              <w:t>Primark</w:t>
            </w:r>
          </w:p>
          <w:p w14:paraId="10FA4EF0" w14:textId="304F3683" w:rsidR="0059029C" w:rsidRDefault="00C36AC2" w:rsidP="00C36AC2">
            <w:pPr>
              <w:numPr>
                <w:ilvl w:val="0"/>
                <w:numId w:val="1"/>
              </w:numPr>
              <w:spacing w:line="276" w:lineRule="auto"/>
              <w:ind w:left="211"/>
              <w:jc w:val="both"/>
            </w:pPr>
            <w:r>
              <w:fldChar w:fldCharType="begin">
                <w:ffData>
                  <w:name w:val="Check22"/>
                  <w:enabled/>
                  <w:calcOnExit w:val="0"/>
                  <w:checkBox>
                    <w:sizeAuto/>
                    <w:default w:val="0"/>
                  </w:checkBox>
                </w:ffData>
              </w:fldChar>
            </w:r>
            <w:bookmarkStart w:id="15" w:name="Check22"/>
            <w:r>
              <w:instrText xml:space="preserve"> FORMCHECKBOX </w:instrText>
            </w:r>
            <w:r>
              <w:fldChar w:fldCharType="end"/>
            </w:r>
            <w:bookmarkEnd w:id="15"/>
            <w:r>
              <w:t xml:space="preserve"> </w:t>
            </w:r>
            <w:r w:rsidR="00000000">
              <w:t>PMV</w:t>
            </w:r>
          </w:p>
          <w:p w14:paraId="6DB30010" w14:textId="47876268" w:rsidR="0059029C" w:rsidRDefault="00C36AC2" w:rsidP="00C36AC2">
            <w:pPr>
              <w:numPr>
                <w:ilvl w:val="0"/>
                <w:numId w:val="1"/>
              </w:numPr>
              <w:spacing w:line="276" w:lineRule="auto"/>
              <w:ind w:left="211"/>
              <w:jc w:val="both"/>
            </w:pPr>
            <w:r>
              <w:fldChar w:fldCharType="begin">
                <w:ffData>
                  <w:name w:val="Check23"/>
                  <w:enabled/>
                  <w:calcOnExit w:val="0"/>
                  <w:checkBox>
                    <w:sizeAuto/>
                    <w:default w:val="0"/>
                  </w:checkBox>
                </w:ffData>
              </w:fldChar>
            </w:r>
            <w:bookmarkStart w:id="16" w:name="Check23"/>
            <w:r>
              <w:instrText xml:space="preserve"> FORMCHECKBOX </w:instrText>
            </w:r>
            <w:r>
              <w:fldChar w:fldCharType="end"/>
            </w:r>
            <w:bookmarkEnd w:id="16"/>
            <w:r>
              <w:t xml:space="preserve"> </w:t>
            </w:r>
            <w:r w:rsidR="00000000">
              <w:t>Target Australia</w:t>
            </w:r>
          </w:p>
          <w:p w14:paraId="07164C78" w14:textId="78BE7B3E" w:rsidR="0059029C" w:rsidRDefault="00C36AC2" w:rsidP="00C36AC2">
            <w:pPr>
              <w:numPr>
                <w:ilvl w:val="0"/>
                <w:numId w:val="1"/>
              </w:numPr>
              <w:spacing w:line="276" w:lineRule="auto"/>
              <w:ind w:left="211"/>
              <w:jc w:val="both"/>
            </w:pPr>
            <w:r>
              <w:fldChar w:fldCharType="begin">
                <w:ffData>
                  <w:name w:val="Check24"/>
                  <w:enabled/>
                  <w:calcOnExit w:val="0"/>
                  <w:checkBox>
                    <w:sizeAuto/>
                    <w:default w:val="0"/>
                  </w:checkBox>
                </w:ffData>
              </w:fldChar>
            </w:r>
            <w:bookmarkStart w:id="17" w:name="Check24"/>
            <w:r>
              <w:instrText xml:space="preserve"> FORMCHECKBOX </w:instrText>
            </w:r>
            <w:r>
              <w:fldChar w:fldCharType="end"/>
            </w:r>
            <w:bookmarkEnd w:id="17"/>
            <w:r>
              <w:t xml:space="preserve"> </w:t>
            </w:r>
            <w:proofErr w:type="spellStart"/>
            <w:r w:rsidR="00000000">
              <w:t>Tchibo</w:t>
            </w:r>
            <w:proofErr w:type="spellEnd"/>
          </w:p>
          <w:p w14:paraId="7D80455F" w14:textId="5EAD1834" w:rsidR="0059029C" w:rsidRDefault="00C36AC2" w:rsidP="00C36AC2">
            <w:pPr>
              <w:numPr>
                <w:ilvl w:val="0"/>
                <w:numId w:val="1"/>
              </w:numPr>
              <w:spacing w:line="276" w:lineRule="auto"/>
              <w:ind w:left="211"/>
              <w:jc w:val="both"/>
            </w:pPr>
            <w:r>
              <w:fldChar w:fldCharType="begin">
                <w:ffData>
                  <w:name w:val="Check25"/>
                  <w:enabled/>
                  <w:calcOnExit w:val="0"/>
                  <w:checkBox>
                    <w:sizeAuto/>
                    <w:default w:val="0"/>
                  </w:checkBox>
                </w:ffData>
              </w:fldChar>
            </w:r>
            <w:bookmarkStart w:id="18" w:name="Check25"/>
            <w:r>
              <w:instrText xml:space="preserve"> FORMCHECKBOX </w:instrText>
            </w:r>
            <w:r>
              <w:fldChar w:fldCharType="end"/>
            </w:r>
            <w:bookmarkEnd w:id="18"/>
            <w:r>
              <w:t xml:space="preserve"> </w:t>
            </w:r>
            <w:r w:rsidR="00000000">
              <w:t>Tesco</w:t>
            </w:r>
          </w:p>
          <w:p w14:paraId="3CF24D0A" w14:textId="7C232AAA" w:rsidR="0059029C" w:rsidRDefault="00C36AC2" w:rsidP="00C36AC2">
            <w:pPr>
              <w:numPr>
                <w:ilvl w:val="0"/>
                <w:numId w:val="1"/>
              </w:numPr>
              <w:spacing w:line="276" w:lineRule="auto"/>
              <w:ind w:left="211"/>
              <w:jc w:val="both"/>
            </w:pPr>
            <w:r>
              <w:fldChar w:fldCharType="begin">
                <w:ffData>
                  <w:name w:val="Check26"/>
                  <w:enabled/>
                  <w:calcOnExit w:val="0"/>
                  <w:checkBox>
                    <w:sizeAuto/>
                    <w:default w:val="0"/>
                  </w:checkBox>
                </w:ffData>
              </w:fldChar>
            </w:r>
            <w:bookmarkStart w:id="19" w:name="Check26"/>
            <w:r>
              <w:instrText xml:space="preserve"> FORMCHECKBOX </w:instrText>
            </w:r>
            <w:r>
              <w:fldChar w:fldCharType="end"/>
            </w:r>
            <w:bookmarkEnd w:id="19"/>
            <w:r>
              <w:t xml:space="preserve"> </w:t>
            </w:r>
            <w:r w:rsidR="00000000">
              <w:t>Zalando</w:t>
            </w:r>
          </w:p>
        </w:tc>
      </w:tr>
      <w:tr w:rsidR="0059029C" w14:paraId="3452BA22" w14:textId="77777777">
        <w:trPr>
          <w:trHeight w:val="241"/>
        </w:trPr>
        <w:tc>
          <w:tcPr>
            <w:tcW w:w="10485" w:type="dxa"/>
            <w:gridSpan w:val="3"/>
            <w:shd w:val="clear" w:color="auto" w:fill="0000FF"/>
          </w:tcPr>
          <w:p w14:paraId="4188B348" w14:textId="77777777" w:rsidR="0059029C" w:rsidRDefault="00000000">
            <w:pPr>
              <w:numPr>
                <w:ilvl w:val="0"/>
                <w:numId w:val="5"/>
              </w:numPr>
              <w:rPr>
                <w:color w:val="FFFFFF"/>
                <w:sz w:val="22"/>
                <w:szCs w:val="22"/>
              </w:rPr>
            </w:pPr>
            <w:r>
              <w:rPr>
                <w:b/>
                <w:color w:val="FFFFFF"/>
                <w:sz w:val="22"/>
                <w:szCs w:val="22"/>
              </w:rPr>
              <w:t>Assisted / represented by</w:t>
            </w:r>
            <w:r>
              <w:rPr>
                <w:b/>
                <w:color w:val="FFFFFF"/>
                <w:sz w:val="24"/>
                <w:szCs w:val="24"/>
              </w:rPr>
              <w:t xml:space="preserve"> </w:t>
            </w:r>
            <w:r>
              <w:rPr>
                <w:color w:val="FFFFFF"/>
              </w:rPr>
              <w:t xml:space="preserve">(Third-party representation, if applicable. </w:t>
            </w:r>
            <w:proofErr w:type="spellStart"/>
            <w:r>
              <w:rPr>
                <w:color w:val="FFFFFF"/>
              </w:rPr>
              <w:t>e.g</w:t>
            </w:r>
            <w:proofErr w:type="spellEnd"/>
            <w:r>
              <w:rPr>
                <w:color w:val="FFFFFF"/>
              </w:rPr>
              <w:t xml:space="preserve">, an employers association) </w:t>
            </w:r>
          </w:p>
        </w:tc>
      </w:tr>
      <w:tr w:rsidR="0059029C" w14:paraId="15212CF7" w14:textId="77777777">
        <w:trPr>
          <w:trHeight w:val="241"/>
        </w:trPr>
        <w:tc>
          <w:tcPr>
            <w:tcW w:w="5100" w:type="dxa"/>
          </w:tcPr>
          <w:p w14:paraId="64BB702F" w14:textId="77777777" w:rsidR="0059029C" w:rsidRDefault="0059029C">
            <w:pPr>
              <w:rPr>
                <w:sz w:val="22"/>
                <w:szCs w:val="22"/>
              </w:rPr>
            </w:pPr>
          </w:p>
          <w:p w14:paraId="05CBA002" w14:textId="77777777" w:rsidR="0059029C" w:rsidRDefault="0059029C">
            <w:pPr>
              <w:rPr>
                <w:sz w:val="22"/>
                <w:szCs w:val="22"/>
              </w:rPr>
            </w:pPr>
          </w:p>
          <w:p w14:paraId="6FC61389" w14:textId="77777777" w:rsidR="0059029C" w:rsidRDefault="00000000">
            <w:pPr>
              <w:pBdr>
                <w:top w:val="single" w:sz="4" w:space="1" w:color="000000"/>
              </w:pBdr>
              <w:rPr>
                <w:b/>
              </w:rPr>
            </w:pPr>
            <w:r>
              <w:rPr>
                <w:b/>
              </w:rPr>
              <w:t>Assisted/represented by (name)</w:t>
            </w:r>
          </w:p>
          <w:p w14:paraId="1CE8726C" w14:textId="77777777" w:rsidR="0059029C" w:rsidRDefault="0059029C"/>
          <w:p w14:paraId="1C7A5242" w14:textId="77777777" w:rsidR="0059029C" w:rsidRDefault="0059029C">
            <w:pPr>
              <w:rPr>
                <w:b/>
                <w:sz w:val="22"/>
                <w:szCs w:val="22"/>
              </w:rPr>
            </w:pPr>
          </w:p>
          <w:p w14:paraId="1BB26A39" w14:textId="77777777" w:rsidR="0059029C" w:rsidRDefault="00000000">
            <w:pPr>
              <w:pBdr>
                <w:top w:val="single" w:sz="4" w:space="1" w:color="000000"/>
              </w:pBdr>
              <w:rPr>
                <w:b/>
              </w:rPr>
            </w:pPr>
            <w:r>
              <w:rPr>
                <w:b/>
              </w:rPr>
              <w:t>Organisation and Position</w:t>
            </w:r>
          </w:p>
          <w:p w14:paraId="26A1C1AF" w14:textId="77777777" w:rsidR="0059029C" w:rsidRDefault="0059029C">
            <w:pPr>
              <w:rPr>
                <w:b/>
              </w:rPr>
            </w:pPr>
          </w:p>
          <w:p w14:paraId="26901A29" w14:textId="77777777" w:rsidR="0059029C" w:rsidRDefault="0059029C">
            <w:pPr>
              <w:rPr>
                <w:b/>
                <w:sz w:val="22"/>
                <w:szCs w:val="22"/>
              </w:rPr>
            </w:pPr>
          </w:p>
          <w:p w14:paraId="01486A98" w14:textId="77777777" w:rsidR="0059029C" w:rsidRDefault="00000000">
            <w:pPr>
              <w:pBdr>
                <w:top w:val="single" w:sz="4" w:space="1" w:color="000000"/>
              </w:pBdr>
            </w:pPr>
            <w:r>
              <w:rPr>
                <w:b/>
              </w:rPr>
              <w:t>Phone</w:t>
            </w:r>
            <w:r>
              <w:t xml:space="preserve"> </w:t>
            </w:r>
          </w:p>
          <w:p w14:paraId="522DF893" w14:textId="77777777" w:rsidR="0059029C" w:rsidRDefault="0059029C">
            <w:pPr>
              <w:rPr>
                <w:b/>
              </w:rPr>
            </w:pPr>
          </w:p>
          <w:p w14:paraId="48A5F173" w14:textId="77777777" w:rsidR="0059029C" w:rsidRDefault="0059029C">
            <w:pPr>
              <w:rPr>
                <w:b/>
              </w:rPr>
            </w:pPr>
          </w:p>
          <w:p w14:paraId="212CAA1D" w14:textId="77777777" w:rsidR="0059029C" w:rsidRDefault="00000000">
            <w:pPr>
              <w:pBdr>
                <w:top w:val="single" w:sz="4" w:space="1" w:color="000000"/>
              </w:pBdr>
              <w:rPr>
                <w:sz w:val="22"/>
                <w:szCs w:val="22"/>
              </w:rPr>
            </w:pPr>
            <w:r>
              <w:rPr>
                <w:b/>
              </w:rPr>
              <w:t>E-Mail</w:t>
            </w:r>
          </w:p>
          <w:p w14:paraId="4986CC23" w14:textId="77777777" w:rsidR="0059029C" w:rsidRDefault="0059029C">
            <w:pPr>
              <w:rPr>
                <w:sz w:val="22"/>
                <w:szCs w:val="22"/>
              </w:rPr>
            </w:pPr>
          </w:p>
        </w:tc>
        <w:tc>
          <w:tcPr>
            <w:tcW w:w="5385" w:type="dxa"/>
            <w:gridSpan w:val="2"/>
          </w:tcPr>
          <w:p w14:paraId="53523DFE" w14:textId="77777777" w:rsidR="0059029C" w:rsidRDefault="0059029C">
            <w:pPr>
              <w:rPr>
                <w:sz w:val="22"/>
                <w:szCs w:val="22"/>
              </w:rPr>
            </w:pPr>
          </w:p>
        </w:tc>
      </w:tr>
      <w:tr w:rsidR="0059029C" w14:paraId="2580591F" w14:textId="77777777">
        <w:trPr>
          <w:trHeight w:val="37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C6C497" w14:textId="77777777" w:rsidR="0059029C" w:rsidRDefault="00000000">
            <w:r>
              <w:br/>
              <w:t xml:space="preserve">I confirm the right of this third party to support and/or represent me as the complainant. </w:t>
            </w:r>
          </w:p>
          <w:p w14:paraId="4870ABEC" w14:textId="77777777" w:rsidR="0059029C" w:rsidRDefault="0059029C">
            <w:pPr>
              <w:rPr>
                <w:b/>
                <w:sz w:val="22"/>
                <w:szCs w:val="22"/>
              </w:rPr>
            </w:pPr>
          </w:p>
        </w:tc>
      </w:tr>
      <w:tr w:rsidR="0059029C" w14:paraId="049D6B5F" w14:textId="77777777">
        <w:trPr>
          <w:trHeight w:val="412"/>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47E7D2AD" w14:textId="77777777" w:rsidR="0059029C" w:rsidRDefault="00000000">
            <w:pPr>
              <w:numPr>
                <w:ilvl w:val="0"/>
                <w:numId w:val="5"/>
              </w:numPr>
              <w:rPr>
                <w:b/>
                <w:color w:val="FFFFFF"/>
                <w:sz w:val="22"/>
                <w:szCs w:val="22"/>
              </w:rPr>
            </w:pPr>
            <w:r>
              <w:rPr>
                <w:b/>
                <w:color w:val="FFFFFF"/>
                <w:sz w:val="22"/>
                <w:szCs w:val="22"/>
              </w:rPr>
              <w:t>Reason for the complaint</w:t>
            </w:r>
          </w:p>
          <w:p w14:paraId="238A1D94" w14:textId="77777777" w:rsidR="0059029C" w:rsidRDefault="00000000" w:rsidP="006D25B5">
            <w:pPr>
              <w:ind w:left="737"/>
              <w:rPr>
                <w:color w:val="FFFFFF"/>
              </w:rPr>
            </w:pPr>
            <w:r>
              <w:rPr>
                <w:color w:val="FFFFFF"/>
              </w:rPr>
              <w:t>Please describe the reason for the complaint. What happened and when?</w:t>
            </w:r>
          </w:p>
        </w:tc>
      </w:tr>
      <w:tr w:rsidR="0059029C" w14:paraId="57EE9D59"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tcPr>
          <w:p w14:paraId="4EB4693F" w14:textId="465E1159" w:rsidR="00C36AC2" w:rsidRDefault="00C36AC2" w:rsidP="00C36AC2">
            <w:pPr>
              <w:numPr>
                <w:ilvl w:val="0"/>
                <w:numId w:val="7"/>
              </w:numPr>
              <w:ind w:left="170"/>
            </w:pPr>
          </w:p>
          <w:p w14:paraId="262CBC42" w14:textId="7BE9D9CC" w:rsidR="0059029C" w:rsidRDefault="00C36AC2" w:rsidP="00C36AC2">
            <w:pPr>
              <w:numPr>
                <w:ilvl w:val="0"/>
                <w:numId w:val="7"/>
              </w:numPr>
              <w:spacing w:line="276" w:lineRule="auto"/>
              <w:ind w:left="170"/>
            </w:pPr>
            <w:r>
              <w:fldChar w:fldCharType="begin">
                <w:ffData>
                  <w:name w:val="Check27"/>
                  <w:enabled/>
                  <w:calcOnExit w:val="0"/>
                  <w:checkBox>
                    <w:sizeAuto/>
                    <w:default w:val="0"/>
                  </w:checkBox>
                </w:ffData>
              </w:fldChar>
            </w:r>
            <w:bookmarkStart w:id="20" w:name="Check27"/>
            <w:r>
              <w:instrText xml:space="preserve"> FORMCHECKBOX </w:instrText>
            </w:r>
            <w:r>
              <w:fldChar w:fldCharType="end"/>
            </w:r>
            <w:bookmarkEnd w:id="20"/>
            <w:r>
              <w:t xml:space="preserve"> </w:t>
            </w:r>
            <w:r w:rsidR="00000000">
              <w:t>I was not paid on time, as agreed.</w:t>
            </w:r>
          </w:p>
          <w:p w14:paraId="1D3EF1EA" w14:textId="0528888B" w:rsidR="0059029C" w:rsidRDefault="00C36AC2" w:rsidP="00C36AC2">
            <w:pPr>
              <w:numPr>
                <w:ilvl w:val="0"/>
                <w:numId w:val="7"/>
              </w:numPr>
              <w:spacing w:line="276" w:lineRule="auto"/>
              <w:ind w:left="170"/>
            </w:pPr>
            <w:r>
              <w:fldChar w:fldCharType="begin">
                <w:ffData>
                  <w:name w:val="Check2"/>
                  <w:enabled/>
                  <w:calcOnExit w:val="0"/>
                  <w:checkBox>
                    <w:sizeAuto/>
                    <w:default w:val="0"/>
                  </w:checkBox>
                </w:ffData>
              </w:fldChar>
            </w:r>
            <w:bookmarkStart w:id="21" w:name="Check2"/>
            <w:r>
              <w:instrText xml:space="preserve"> FORMCHECKBOX </w:instrText>
            </w:r>
            <w:r>
              <w:fldChar w:fldCharType="end"/>
            </w:r>
            <w:bookmarkEnd w:id="21"/>
            <w:r>
              <w:t xml:space="preserve"> </w:t>
            </w:r>
            <w:r w:rsidR="00000000">
              <w:t>The amounts paid were not those I agreed to.</w:t>
            </w:r>
          </w:p>
          <w:p w14:paraId="12D371DB" w14:textId="7F0AF24B" w:rsidR="0059029C" w:rsidRDefault="00C36AC2" w:rsidP="00C36AC2">
            <w:pPr>
              <w:numPr>
                <w:ilvl w:val="0"/>
                <w:numId w:val="7"/>
              </w:numPr>
              <w:spacing w:line="276" w:lineRule="auto"/>
              <w:ind w:left="170"/>
            </w:pPr>
            <w:r>
              <w:fldChar w:fldCharType="begin">
                <w:ffData>
                  <w:name w:val="Check3"/>
                  <w:enabled/>
                  <w:calcOnExit w:val="0"/>
                  <w:checkBox>
                    <w:sizeAuto/>
                    <w:default w:val="0"/>
                  </w:checkBox>
                </w:ffData>
              </w:fldChar>
            </w:r>
            <w:bookmarkStart w:id="22" w:name="Check3"/>
            <w:r>
              <w:instrText xml:space="preserve"> FORMCHECKBOX </w:instrText>
            </w:r>
            <w:r>
              <w:fldChar w:fldCharType="end"/>
            </w:r>
            <w:bookmarkEnd w:id="22"/>
            <w:r>
              <w:t xml:space="preserve"> </w:t>
            </w:r>
            <w:r w:rsidR="00000000">
              <w:t>The brand changed the payment terms after the fact and without my agreement.</w:t>
            </w:r>
          </w:p>
          <w:p w14:paraId="54C39BD9" w14:textId="61FE111E" w:rsidR="0059029C" w:rsidRDefault="00C36AC2" w:rsidP="00C36AC2">
            <w:pPr>
              <w:numPr>
                <w:ilvl w:val="0"/>
                <w:numId w:val="7"/>
              </w:numPr>
              <w:spacing w:line="276" w:lineRule="auto"/>
              <w:ind w:left="170"/>
            </w:pPr>
            <w:r>
              <w:fldChar w:fldCharType="begin">
                <w:ffData>
                  <w:name w:val="Check4"/>
                  <w:enabled/>
                  <w:calcOnExit w:val="0"/>
                  <w:checkBox>
                    <w:sizeAuto/>
                    <w:default w:val="0"/>
                  </w:checkBox>
                </w:ffData>
              </w:fldChar>
            </w:r>
            <w:bookmarkStart w:id="23" w:name="Check4"/>
            <w:r>
              <w:instrText xml:space="preserve"> FORMCHECKBOX </w:instrText>
            </w:r>
            <w:r>
              <w:fldChar w:fldCharType="end"/>
            </w:r>
            <w:bookmarkEnd w:id="23"/>
            <w:r>
              <w:t xml:space="preserve"> </w:t>
            </w:r>
            <w:r w:rsidR="00000000">
              <w:t xml:space="preserve">The </w:t>
            </w:r>
            <w:proofErr w:type="gramStart"/>
            <w:r w:rsidR="00000000">
              <w:t>brand imposed</w:t>
            </w:r>
            <w:proofErr w:type="gramEnd"/>
            <w:r w:rsidR="00000000">
              <w:t xml:space="preserve"> penalties which fell outside of our agreement.</w:t>
            </w:r>
          </w:p>
          <w:p w14:paraId="6F3EC3FF" w14:textId="6AE39F10" w:rsidR="0059029C" w:rsidRDefault="00C36AC2" w:rsidP="00C36AC2">
            <w:pPr>
              <w:numPr>
                <w:ilvl w:val="0"/>
                <w:numId w:val="7"/>
              </w:numPr>
              <w:spacing w:line="276" w:lineRule="auto"/>
              <w:ind w:left="170"/>
            </w:pPr>
            <w:r>
              <w:fldChar w:fldCharType="begin">
                <w:ffData>
                  <w:name w:val="Check5"/>
                  <w:enabled/>
                  <w:calcOnExit w:val="0"/>
                  <w:checkBox>
                    <w:sizeAuto/>
                    <w:default w:val="0"/>
                  </w:checkBox>
                </w:ffData>
              </w:fldChar>
            </w:r>
            <w:bookmarkStart w:id="24" w:name="Check5"/>
            <w:r>
              <w:instrText xml:space="preserve"> FORMCHECKBOX </w:instrText>
            </w:r>
            <w:r>
              <w:fldChar w:fldCharType="end"/>
            </w:r>
            <w:bookmarkEnd w:id="24"/>
            <w:r>
              <w:t xml:space="preserve"> </w:t>
            </w:r>
            <w:r w:rsidR="00000000">
              <w:t>The brand terminated its order without sufficient notice or phase out time.</w:t>
            </w:r>
          </w:p>
          <w:p w14:paraId="55F20A9E" w14:textId="1E21BAD4" w:rsidR="0059029C" w:rsidRDefault="00C36AC2" w:rsidP="00C36AC2">
            <w:pPr>
              <w:numPr>
                <w:ilvl w:val="0"/>
                <w:numId w:val="7"/>
              </w:numPr>
              <w:spacing w:line="276" w:lineRule="auto"/>
              <w:ind w:left="170"/>
            </w:pPr>
            <w:r>
              <w:fldChar w:fldCharType="begin">
                <w:ffData>
                  <w:name w:val="Check6"/>
                  <w:enabled/>
                  <w:calcOnExit w:val="0"/>
                  <w:checkBox>
                    <w:sizeAuto/>
                    <w:default w:val="0"/>
                  </w:checkBox>
                </w:ffData>
              </w:fldChar>
            </w:r>
            <w:bookmarkStart w:id="25" w:name="Check6"/>
            <w:r>
              <w:instrText xml:space="preserve"> FORMCHECKBOX </w:instrText>
            </w:r>
            <w:r>
              <w:fldChar w:fldCharType="end"/>
            </w:r>
            <w:bookmarkEnd w:id="25"/>
            <w:r>
              <w:t xml:space="preserve"> </w:t>
            </w:r>
            <w:r w:rsidR="00000000">
              <w:t>Other (please specify</w:t>
            </w:r>
            <w:r w:rsidR="006D25B5">
              <w:t xml:space="preserve"> on the next page</w:t>
            </w:r>
            <w:r w:rsidR="00000000">
              <w:t>):</w:t>
            </w:r>
          </w:p>
          <w:p w14:paraId="418E2857" w14:textId="77777777" w:rsidR="0059029C" w:rsidRDefault="0059029C">
            <w:pPr>
              <w:ind w:left="720"/>
            </w:pPr>
          </w:p>
          <w:tbl>
            <w:tblPr>
              <w:tblStyle w:val="afb"/>
              <w:tblW w:w="101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9029C" w14:paraId="06916C13" w14:textId="77777777">
              <w:trPr>
                <w:trHeight w:val="1464"/>
              </w:trPr>
              <w:tc>
                <w:tcPr>
                  <w:tcW w:w="10140" w:type="dxa"/>
                  <w:shd w:val="clear" w:color="auto" w:fill="auto"/>
                  <w:tcMar>
                    <w:top w:w="100" w:type="dxa"/>
                    <w:left w:w="100" w:type="dxa"/>
                    <w:bottom w:w="100" w:type="dxa"/>
                    <w:right w:w="100" w:type="dxa"/>
                  </w:tcMar>
                </w:tcPr>
                <w:p w14:paraId="05AE5C63" w14:textId="77777777" w:rsidR="0059029C" w:rsidRDefault="0059029C">
                  <w:pPr>
                    <w:widowControl w:val="0"/>
                    <w:pBdr>
                      <w:top w:val="nil"/>
                      <w:left w:val="nil"/>
                      <w:bottom w:val="nil"/>
                      <w:right w:val="nil"/>
                      <w:between w:val="nil"/>
                    </w:pBdr>
                  </w:pPr>
                </w:p>
                <w:p w14:paraId="0D1B0015" w14:textId="77777777" w:rsidR="0059029C" w:rsidRDefault="0059029C">
                  <w:pPr>
                    <w:widowControl w:val="0"/>
                    <w:pBdr>
                      <w:top w:val="nil"/>
                      <w:left w:val="nil"/>
                      <w:bottom w:val="nil"/>
                      <w:right w:val="nil"/>
                      <w:between w:val="nil"/>
                    </w:pBdr>
                  </w:pPr>
                </w:p>
                <w:p w14:paraId="5FDEEF5B" w14:textId="77777777" w:rsidR="0059029C" w:rsidRDefault="0059029C">
                  <w:pPr>
                    <w:widowControl w:val="0"/>
                    <w:pBdr>
                      <w:top w:val="nil"/>
                      <w:left w:val="nil"/>
                      <w:bottom w:val="nil"/>
                      <w:right w:val="nil"/>
                      <w:between w:val="nil"/>
                    </w:pBdr>
                  </w:pPr>
                </w:p>
              </w:tc>
            </w:tr>
          </w:tbl>
          <w:p w14:paraId="13EBCB9A" w14:textId="77777777" w:rsidR="0059029C" w:rsidRDefault="0059029C">
            <w:pPr>
              <w:rPr>
                <w:b/>
                <w:sz w:val="22"/>
                <w:szCs w:val="22"/>
              </w:rPr>
            </w:pPr>
          </w:p>
        </w:tc>
      </w:tr>
      <w:tr w:rsidR="0059029C" w14:paraId="331619D5"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78174754" w14:textId="77777777" w:rsidR="0059029C" w:rsidRDefault="00000000">
            <w:pPr>
              <w:numPr>
                <w:ilvl w:val="0"/>
                <w:numId w:val="5"/>
              </w:numPr>
              <w:rPr>
                <w:b/>
                <w:color w:val="FFFFFF"/>
                <w:sz w:val="22"/>
                <w:szCs w:val="22"/>
              </w:rPr>
            </w:pPr>
            <w:r>
              <w:rPr>
                <w:b/>
                <w:color w:val="FFFFFF"/>
                <w:sz w:val="22"/>
                <w:szCs w:val="22"/>
              </w:rPr>
              <w:lastRenderedPageBreak/>
              <w:t xml:space="preserve">Alleged violation of ACT brand commitment </w:t>
            </w:r>
          </w:p>
          <w:p w14:paraId="30186637" w14:textId="77777777" w:rsidR="0059029C" w:rsidRDefault="00000000" w:rsidP="00C36AC2">
            <w:pPr>
              <w:ind w:left="737"/>
              <w:rPr>
                <w:b/>
                <w:color w:val="FFFFFF"/>
                <w:sz w:val="22"/>
                <w:szCs w:val="22"/>
              </w:rPr>
            </w:pPr>
            <w:r>
              <w:rPr>
                <w:color w:val="FFFFFF"/>
              </w:rPr>
              <w:t xml:space="preserve">Please indicate which of the ACT Global Purchasing Practices Commitments have been allegedly violated by the </w:t>
            </w:r>
            <w:proofErr w:type="gramStart"/>
            <w:r>
              <w:rPr>
                <w:color w:val="FFFFFF"/>
              </w:rPr>
              <w:t>above mentioned</w:t>
            </w:r>
            <w:proofErr w:type="gramEnd"/>
            <w:r>
              <w:rPr>
                <w:color w:val="FFFFFF"/>
              </w:rPr>
              <w:t xml:space="preserve"> action(s). </w:t>
            </w:r>
          </w:p>
        </w:tc>
      </w:tr>
      <w:tr w:rsidR="0059029C" w14:paraId="3C259152"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tcPr>
          <w:p w14:paraId="71E9CFA6" w14:textId="77777777" w:rsidR="0059029C" w:rsidRDefault="0059029C">
            <w:pPr>
              <w:rPr>
                <w:b/>
                <w:sz w:val="22"/>
                <w:szCs w:val="22"/>
              </w:rPr>
            </w:pPr>
          </w:p>
          <w:bookmarkStart w:id="26" w:name="_heading=h.igpvhk45q63w" w:colFirst="0" w:colLast="0"/>
          <w:bookmarkEnd w:id="26"/>
          <w:p w14:paraId="31D01A40" w14:textId="0030E1FE" w:rsidR="0059029C" w:rsidRDefault="00C36AC2" w:rsidP="00C36AC2">
            <w:pPr>
              <w:pStyle w:val="Title"/>
              <w:keepNext w:val="0"/>
              <w:keepLines w:val="0"/>
              <w:spacing w:before="0" w:line="276" w:lineRule="auto"/>
              <w:ind w:left="170"/>
              <w:rPr>
                <w:b w:val="0"/>
                <w:sz w:val="20"/>
                <w:szCs w:val="20"/>
              </w:rPr>
            </w:pPr>
            <w:r>
              <w:rPr>
                <w:b w:val="0"/>
                <w:sz w:val="20"/>
                <w:szCs w:val="20"/>
              </w:rPr>
              <w:fldChar w:fldCharType="begin">
                <w:ffData>
                  <w:name w:val="Check28"/>
                  <w:enabled/>
                  <w:calcOnExit w:val="0"/>
                  <w:checkBox>
                    <w:sizeAuto/>
                    <w:default w:val="0"/>
                  </w:checkBox>
                </w:ffData>
              </w:fldChar>
            </w:r>
            <w:bookmarkStart w:id="27" w:name="Check28"/>
            <w:r>
              <w:rPr>
                <w:b w:val="0"/>
                <w:sz w:val="20"/>
                <w:szCs w:val="20"/>
              </w:rPr>
              <w:instrText xml:space="preserve"> FORMCHECKBOX </w:instrText>
            </w:r>
            <w:r>
              <w:rPr>
                <w:b w:val="0"/>
                <w:sz w:val="20"/>
                <w:szCs w:val="20"/>
              </w:rPr>
            </w:r>
            <w:r>
              <w:rPr>
                <w:b w:val="0"/>
                <w:sz w:val="20"/>
                <w:szCs w:val="20"/>
              </w:rPr>
              <w:fldChar w:fldCharType="end"/>
            </w:r>
            <w:bookmarkEnd w:id="27"/>
            <w:r>
              <w:rPr>
                <w:b w:val="0"/>
                <w:sz w:val="20"/>
                <w:szCs w:val="20"/>
              </w:rPr>
              <w:t xml:space="preserve"> </w:t>
            </w:r>
            <w:r w:rsidR="00000000">
              <w:rPr>
                <w:b w:val="0"/>
                <w:sz w:val="20"/>
                <w:szCs w:val="20"/>
              </w:rPr>
              <w:t xml:space="preserve">Brands Commit </w:t>
            </w:r>
            <w:proofErr w:type="gramStart"/>
            <w:r w:rsidR="00000000">
              <w:rPr>
                <w:b w:val="0"/>
                <w:sz w:val="20"/>
                <w:szCs w:val="20"/>
              </w:rPr>
              <w:t>To</w:t>
            </w:r>
            <w:proofErr w:type="gramEnd"/>
            <w:r w:rsidR="00000000">
              <w:rPr>
                <w:b w:val="0"/>
                <w:sz w:val="20"/>
                <w:szCs w:val="20"/>
              </w:rPr>
              <w:t xml:space="preserve"> Fair Terms Of Payment (Commitment No.2).</w:t>
            </w:r>
          </w:p>
          <w:bookmarkStart w:id="28" w:name="_heading=h.1e32zryx4po3" w:colFirst="0" w:colLast="0"/>
          <w:bookmarkEnd w:id="28"/>
          <w:p w14:paraId="178BE856" w14:textId="72F3F036" w:rsidR="0059029C" w:rsidRDefault="00C36AC2" w:rsidP="00C36AC2">
            <w:pPr>
              <w:pStyle w:val="Title"/>
              <w:keepNext w:val="0"/>
              <w:keepLines w:val="0"/>
              <w:spacing w:before="0" w:line="276" w:lineRule="auto"/>
              <w:ind w:left="170"/>
              <w:rPr>
                <w:b w:val="0"/>
                <w:sz w:val="20"/>
                <w:szCs w:val="20"/>
              </w:rPr>
            </w:pPr>
            <w:r>
              <w:rPr>
                <w:b w:val="0"/>
                <w:sz w:val="20"/>
                <w:szCs w:val="20"/>
              </w:rPr>
              <w:fldChar w:fldCharType="begin">
                <w:ffData>
                  <w:name w:val="Check29"/>
                  <w:enabled/>
                  <w:calcOnExit w:val="0"/>
                  <w:checkBox>
                    <w:sizeAuto/>
                    <w:default w:val="0"/>
                  </w:checkBox>
                </w:ffData>
              </w:fldChar>
            </w:r>
            <w:bookmarkStart w:id="29" w:name="Check29"/>
            <w:r>
              <w:rPr>
                <w:b w:val="0"/>
                <w:sz w:val="20"/>
                <w:szCs w:val="20"/>
              </w:rPr>
              <w:instrText xml:space="preserve"> FORMCHECKBOX </w:instrText>
            </w:r>
            <w:r>
              <w:rPr>
                <w:b w:val="0"/>
                <w:sz w:val="20"/>
                <w:szCs w:val="20"/>
              </w:rPr>
            </w:r>
            <w:r>
              <w:rPr>
                <w:b w:val="0"/>
                <w:sz w:val="20"/>
                <w:szCs w:val="20"/>
              </w:rPr>
              <w:fldChar w:fldCharType="end"/>
            </w:r>
            <w:bookmarkEnd w:id="29"/>
            <w:r>
              <w:rPr>
                <w:b w:val="0"/>
                <w:sz w:val="20"/>
                <w:szCs w:val="20"/>
              </w:rPr>
              <w:t xml:space="preserve"> </w:t>
            </w:r>
            <w:r w:rsidR="00000000">
              <w:rPr>
                <w:b w:val="0"/>
                <w:sz w:val="20"/>
                <w:szCs w:val="20"/>
              </w:rPr>
              <w:t xml:space="preserve">Brands Commit </w:t>
            </w:r>
            <w:proofErr w:type="gramStart"/>
            <w:r w:rsidR="00000000">
              <w:rPr>
                <w:b w:val="0"/>
                <w:sz w:val="20"/>
                <w:szCs w:val="20"/>
              </w:rPr>
              <w:t>To</w:t>
            </w:r>
            <w:proofErr w:type="gramEnd"/>
            <w:r w:rsidR="00000000">
              <w:rPr>
                <w:b w:val="0"/>
                <w:sz w:val="20"/>
                <w:szCs w:val="20"/>
              </w:rPr>
              <w:t xml:space="preserve"> Practise Responsible Exit Strategies (Commitment No.5).</w:t>
            </w:r>
          </w:p>
          <w:bookmarkStart w:id="30" w:name="_heading=h.lw4nm3pl0593" w:colFirst="0" w:colLast="0"/>
          <w:bookmarkEnd w:id="30"/>
          <w:p w14:paraId="6D5CF1F9" w14:textId="2FAD9F70" w:rsidR="0059029C" w:rsidRDefault="00C36AC2" w:rsidP="00C36AC2">
            <w:pPr>
              <w:pStyle w:val="Title"/>
              <w:keepNext w:val="0"/>
              <w:keepLines w:val="0"/>
              <w:spacing w:before="0" w:line="276" w:lineRule="auto"/>
              <w:ind w:left="170"/>
              <w:rPr>
                <w:b w:val="0"/>
                <w:sz w:val="20"/>
                <w:szCs w:val="20"/>
              </w:rPr>
            </w:pPr>
            <w:r>
              <w:rPr>
                <w:b w:val="0"/>
                <w:sz w:val="20"/>
                <w:szCs w:val="20"/>
              </w:rPr>
              <w:fldChar w:fldCharType="begin">
                <w:ffData>
                  <w:name w:val="Check30"/>
                  <w:enabled/>
                  <w:calcOnExit w:val="0"/>
                  <w:checkBox>
                    <w:sizeAuto/>
                    <w:default w:val="0"/>
                  </w:checkBox>
                </w:ffData>
              </w:fldChar>
            </w:r>
            <w:bookmarkStart w:id="31" w:name="Check30"/>
            <w:r>
              <w:rPr>
                <w:b w:val="0"/>
                <w:sz w:val="20"/>
                <w:szCs w:val="20"/>
              </w:rPr>
              <w:instrText xml:space="preserve"> FORMCHECKBOX </w:instrText>
            </w:r>
            <w:r>
              <w:rPr>
                <w:b w:val="0"/>
                <w:sz w:val="20"/>
                <w:szCs w:val="20"/>
              </w:rPr>
            </w:r>
            <w:r>
              <w:rPr>
                <w:b w:val="0"/>
                <w:sz w:val="20"/>
                <w:szCs w:val="20"/>
              </w:rPr>
              <w:fldChar w:fldCharType="end"/>
            </w:r>
            <w:bookmarkEnd w:id="31"/>
            <w:r>
              <w:rPr>
                <w:b w:val="0"/>
                <w:sz w:val="20"/>
                <w:szCs w:val="20"/>
              </w:rPr>
              <w:t xml:space="preserve"> </w:t>
            </w:r>
            <w:r w:rsidR="00000000">
              <w:rPr>
                <w:b w:val="0"/>
                <w:sz w:val="20"/>
                <w:szCs w:val="20"/>
              </w:rPr>
              <w:t>Both Commitments No.2 and No.5.</w:t>
            </w:r>
          </w:p>
          <w:p w14:paraId="21BBC948" w14:textId="77777777" w:rsidR="0059029C" w:rsidRDefault="0059029C">
            <w:pPr>
              <w:ind w:left="720"/>
            </w:pPr>
          </w:p>
        </w:tc>
      </w:tr>
      <w:tr w:rsidR="0059029C" w14:paraId="1AEAC082"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0844B92E" w14:textId="77777777" w:rsidR="0059029C" w:rsidRDefault="00000000">
            <w:pPr>
              <w:numPr>
                <w:ilvl w:val="0"/>
                <w:numId w:val="5"/>
              </w:numPr>
              <w:rPr>
                <w:b/>
                <w:color w:val="FFFFFF"/>
                <w:sz w:val="22"/>
                <w:szCs w:val="22"/>
              </w:rPr>
            </w:pPr>
            <w:r>
              <w:rPr>
                <w:b/>
                <w:color w:val="FFFFFF"/>
                <w:sz w:val="22"/>
                <w:szCs w:val="22"/>
              </w:rPr>
              <w:t>Communication with the respondent (ACT Member Brand)</w:t>
            </w:r>
          </w:p>
          <w:p w14:paraId="4F80CAA3" w14:textId="77777777" w:rsidR="0059029C" w:rsidRDefault="00000000" w:rsidP="006D25B5">
            <w:pPr>
              <w:ind w:left="737"/>
              <w:rPr>
                <w:color w:val="FFFFFF"/>
              </w:rPr>
            </w:pPr>
            <w:r>
              <w:rPr>
                <w:color w:val="FFFFFF"/>
              </w:rPr>
              <w:t xml:space="preserve">Please describe </w:t>
            </w:r>
            <w:proofErr w:type="gramStart"/>
            <w:r>
              <w:rPr>
                <w:color w:val="FFFFFF"/>
              </w:rPr>
              <w:t>if and when</w:t>
            </w:r>
            <w:proofErr w:type="gramEnd"/>
            <w:r>
              <w:rPr>
                <w:color w:val="FFFFFF"/>
              </w:rPr>
              <w:t xml:space="preserve"> you have tried to resolve the complaint directly with the respondent. Please attach relevant documentation showing your attempt to resolve the complaint with the respondent. </w:t>
            </w:r>
          </w:p>
        </w:tc>
      </w:tr>
      <w:tr w:rsidR="0059029C" w14:paraId="175447B3"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tcPr>
          <w:p w14:paraId="3AE80748" w14:textId="77777777" w:rsidR="0059029C" w:rsidRDefault="0059029C">
            <w:pPr>
              <w:rPr>
                <w:b/>
                <w:sz w:val="22"/>
                <w:szCs w:val="22"/>
              </w:rPr>
            </w:pPr>
          </w:p>
          <w:p w14:paraId="726C16A4" w14:textId="64B75020" w:rsidR="0059029C" w:rsidRDefault="0059029C">
            <w:pPr>
              <w:rPr>
                <w:b/>
                <w:sz w:val="22"/>
                <w:szCs w:val="22"/>
              </w:rPr>
            </w:pPr>
          </w:p>
          <w:p w14:paraId="6789C3EC" w14:textId="2B2E2EF2" w:rsidR="006D25B5" w:rsidRDefault="006D25B5">
            <w:pPr>
              <w:rPr>
                <w:b/>
                <w:sz w:val="22"/>
                <w:szCs w:val="22"/>
              </w:rPr>
            </w:pPr>
          </w:p>
          <w:p w14:paraId="25CBB735" w14:textId="3C08CB8C" w:rsidR="006D25B5" w:rsidRDefault="006D25B5">
            <w:pPr>
              <w:rPr>
                <w:b/>
                <w:sz w:val="22"/>
                <w:szCs w:val="22"/>
              </w:rPr>
            </w:pPr>
          </w:p>
          <w:p w14:paraId="387586A9" w14:textId="0FBBE235" w:rsidR="006D25B5" w:rsidRDefault="006D25B5">
            <w:pPr>
              <w:rPr>
                <w:b/>
                <w:sz w:val="22"/>
                <w:szCs w:val="22"/>
              </w:rPr>
            </w:pPr>
          </w:p>
          <w:p w14:paraId="35E1B271" w14:textId="2E8772D1" w:rsidR="006D25B5" w:rsidRDefault="006D25B5">
            <w:pPr>
              <w:rPr>
                <w:b/>
                <w:sz w:val="22"/>
                <w:szCs w:val="22"/>
              </w:rPr>
            </w:pPr>
          </w:p>
          <w:p w14:paraId="1D4C86A2" w14:textId="77777777" w:rsidR="006D25B5" w:rsidRDefault="006D25B5">
            <w:pPr>
              <w:rPr>
                <w:b/>
                <w:sz w:val="22"/>
                <w:szCs w:val="22"/>
              </w:rPr>
            </w:pPr>
          </w:p>
          <w:p w14:paraId="2166B412" w14:textId="77777777" w:rsidR="006D25B5" w:rsidRDefault="006D25B5">
            <w:pPr>
              <w:rPr>
                <w:b/>
                <w:sz w:val="22"/>
                <w:szCs w:val="22"/>
              </w:rPr>
            </w:pPr>
          </w:p>
          <w:p w14:paraId="37AD8857" w14:textId="77777777" w:rsidR="0059029C" w:rsidRDefault="0059029C">
            <w:pPr>
              <w:rPr>
                <w:b/>
                <w:sz w:val="22"/>
                <w:szCs w:val="22"/>
              </w:rPr>
            </w:pPr>
          </w:p>
        </w:tc>
      </w:tr>
      <w:tr w:rsidR="0059029C" w14:paraId="07D21AB1"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174F6C8E" w14:textId="77777777" w:rsidR="0059029C" w:rsidRDefault="00000000">
            <w:pPr>
              <w:numPr>
                <w:ilvl w:val="0"/>
                <w:numId w:val="5"/>
              </w:numPr>
              <w:rPr>
                <w:b/>
                <w:color w:val="FFFFFF"/>
                <w:sz w:val="22"/>
                <w:szCs w:val="22"/>
              </w:rPr>
            </w:pPr>
            <w:r>
              <w:rPr>
                <w:b/>
                <w:color w:val="FFFFFF"/>
                <w:sz w:val="22"/>
                <w:szCs w:val="22"/>
              </w:rPr>
              <w:t>Remedy</w:t>
            </w:r>
          </w:p>
          <w:p w14:paraId="5D0444D9" w14:textId="77777777" w:rsidR="0059029C" w:rsidRDefault="00000000" w:rsidP="00C36AC2">
            <w:pPr>
              <w:ind w:left="737"/>
              <w:rPr>
                <w:color w:val="FFFFFF"/>
              </w:rPr>
            </w:pPr>
            <w:r>
              <w:rPr>
                <w:color w:val="FFFFFF"/>
              </w:rPr>
              <w:t xml:space="preserve">Please indicate the preferred result(s) that you view as the most appropriate outcome of the process (remedy) to address the alleged violation. The process does not guarantee the fulfilment of preferred remedies. </w:t>
            </w:r>
          </w:p>
        </w:tc>
      </w:tr>
      <w:tr w:rsidR="0059029C" w14:paraId="0036652E"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tcPr>
          <w:p w14:paraId="2256B452" w14:textId="77777777" w:rsidR="0059029C" w:rsidRDefault="0059029C"/>
          <w:p w14:paraId="73507438" w14:textId="77777777" w:rsidR="0059029C" w:rsidRDefault="0059029C">
            <w:pPr>
              <w:ind w:left="720"/>
            </w:pPr>
          </w:p>
          <w:p w14:paraId="70877EA7" w14:textId="7C16C91D" w:rsidR="0059029C" w:rsidRDefault="0059029C">
            <w:pPr>
              <w:rPr>
                <w:b/>
                <w:sz w:val="22"/>
                <w:szCs w:val="22"/>
              </w:rPr>
            </w:pPr>
          </w:p>
          <w:p w14:paraId="112E4EAE" w14:textId="388D277A" w:rsidR="006D25B5" w:rsidRDefault="006D25B5">
            <w:pPr>
              <w:rPr>
                <w:b/>
                <w:sz w:val="22"/>
                <w:szCs w:val="22"/>
              </w:rPr>
            </w:pPr>
          </w:p>
          <w:p w14:paraId="1A304AFD" w14:textId="49B99351" w:rsidR="006D25B5" w:rsidRDefault="006D25B5">
            <w:pPr>
              <w:rPr>
                <w:b/>
                <w:sz w:val="22"/>
                <w:szCs w:val="22"/>
              </w:rPr>
            </w:pPr>
          </w:p>
          <w:p w14:paraId="6F55683C" w14:textId="77777777" w:rsidR="006D25B5" w:rsidRDefault="006D25B5">
            <w:pPr>
              <w:rPr>
                <w:b/>
                <w:sz w:val="22"/>
                <w:szCs w:val="22"/>
              </w:rPr>
            </w:pPr>
          </w:p>
          <w:p w14:paraId="44E372C9" w14:textId="77777777" w:rsidR="0059029C" w:rsidRDefault="0059029C">
            <w:pPr>
              <w:rPr>
                <w:b/>
                <w:sz w:val="22"/>
                <w:szCs w:val="22"/>
              </w:rPr>
            </w:pPr>
          </w:p>
          <w:p w14:paraId="1912C5AE" w14:textId="510195FA" w:rsidR="006D25B5" w:rsidRDefault="006D25B5">
            <w:pPr>
              <w:rPr>
                <w:b/>
                <w:sz w:val="22"/>
                <w:szCs w:val="22"/>
              </w:rPr>
            </w:pPr>
          </w:p>
        </w:tc>
      </w:tr>
      <w:tr w:rsidR="0059029C" w14:paraId="2376E4ED" w14:textId="77777777">
        <w:trPr>
          <w:trHeight w:val="72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41D43555" w14:textId="77777777" w:rsidR="0059029C" w:rsidRDefault="00000000">
            <w:pPr>
              <w:numPr>
                <w:ilvl w:val="0"/>
                <w:numId w:val="5"/>
              </w:numPr>
              <w:rPr>
                <w:b/>
                <w:color w:val="FFFFFF"/>
                <w:sz w:val="22"/>
                <w:szCs w:val="22"/>
              </w:rPr>
            </w:pPr>
            <w:r>
              <w:rPr>
                <w:b/>
                <w:color w:val="FFFFFF"/>
                <w:sz w:val="22"/>
                <w:szCs w:val="22"/>
              </w:rPr>
              <w:t>Additional information and documentation (if applicable)</w:t>
            </w:r>
          </w:p>
          <w:p w14:paraId="050ECA63" w14:textId="77777777" w:rsidR="0059029C" w:rsidRDefault="00000000" w:rsidP="006D25B5">
            <w:pPr>
              <w:ind w:left="737"/>
              <w:rPr>
                <w:color w:val="FFFFFF"/>
                <w:sz w:val="22"/>
                <w:szCs w:val="22"/>
              </w:rPr>
            </w:pPr>
            <w:r>
              <w:rPr>
                <w:color w:val="FFFFFF"/>
              </w:rPr>
              <w:t>Please provide any additional information that may be relevant to the complaint and attach copies of any relevant documents.</w:t>
            </w:r>
          </w:p>
        </w:tc>
      </w:tr>
      <w:tr w:rsidR="0059029C" w14:paraId="743A6E36"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tcPr>
          <w:p w14:paraId="23390AFA" w14:textId="77777777" w:rsidR="0059029C" w:rsidRDefault="0059029C"/>
          <w:p w14:paraId="5E66D91B" w14:textId="77777777" w:rsidR="0059029C" w:rsidRDefault="0059029C"/>
          <w:p w14:paraId="2AA3DB2B" w14:textId="77777777" w:rsidR="0059029C" w:rsidRDefault="0059029C"/>
          <w:p w14:paraId="6B1BCBD9" w14:textId="77777777" w:rsidR="0059029C" w:rsidRDefault="0059029C"/>
          <w:p w14:paraId="24682BC2" w14:textId="3A8CAF85" w:rsidR="0059029C" w:rsidRDefault="0059029C"/>
          <w:p w14:paraId="4236668B" w14:textId="77777777" w:rsidR="006D25B5" w:rsidRDefault="006D25B5"/>
          <w:p w14:paraId="4B6388EB" w14:textId="77777777" w:rsidR="0059029C" w:rsidRDefault="0059029C"/>
          <w:p w14:paraId="4488783C" w14:textId="77777777" w:rsidR="0059029C" w:rsidRDefault="0059029C"/>
          <w:p w14:paraId="42797FF8" w14:textId="77777777" w:rsidR="0059029C" w:rsidRDefault="0059029C"/>
          <w:p w14:paraId="4A2F35B1" w14:textId="77777777" w:rsidR="0059029C" w:rsidRDefault="0059029C"/>
          <w:p w14:paraId="102BB706" w14:textId="77777777" w:rsidR="0059029C" w:rsidRDefault="0059029C"/>
          <w:p w14:paraId="78190DFC" w14:textId="77777777" w:rsidR="0059029C" w:rsidRDefault="0059029C">
            <w:pPr>
              <w:rPr>
                <w:b/>
                <w:sz w:val="22"/>
                <w:szCs w:val="22"/>
              </w:rPr>
            </w:pPr>
          </w:p>
        </w:tc>
      </w:tr>
      <w:tr w:rsidR="0059029C" w14:paraId="07C0E0C9"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00A2FC97" w14:textId="77777777" w:rsidR="0059029C" w:rsidRDefault="00000000">
            <w:pPr>
              <w:numPr>
                <w:ilvl w:val="0"/>
                <w:numId w:val="5"/>
              </w:numPr>
              <w:rPr>
                <w:b/>
                <w:color w:val="FFFFFF"/>
                <w:sz w:val="22"/>
                <w:szCs w:val="22"/>
              </w:rPr>
            </w:pPr>
            <w:r>
              <w:rPr>
                <w:b/>
                <w:color w:val="FFFFFF"/>
                <w:sz w:val="22"/>
                <w:szCs w:val="22"/>
              </w:rPr>
              <w:lastRenderedPageBreak/>
              <w:t>Declaration</w:t>
            </w:r>
          </w:p>
        </w:tc>
      </w:tr>
      <w:tr w:rsidR="0059029C" w14:paraId="29883EB5" w14:textId="77777777">
        <w:trPr>
          <w:trHeight w:val="3039"/>
        </w:trPr>
        <w:tc>
          <w:tcPr>
            <w:tcW w:w="10485" w:type="dxa"/>
            <w:gridSpan w:val="3"/>
            <w:tcBorders>
              <w:top w:val="single" w:sz="4" w:space="0" w:color="000000"/>
              <w:left w:val="single" w:sz="4" w:space="0" w:color="000000"/>
              <w:bottom w:val="single" w:sz="4" w:space="0" w:color="000000"/>
              <w:right w:val="single" w:sz="4" w:space="0" w:color="000000"/>
            </w:tcBorders>
          </w:tcPr>
          <w:p w14:paraId="0D7C2DC8" w14:textId="77777777" w:rsidR="0059029C" w:rsidRDefault="0059029C"/>
          <w:p w14:paraId="6FF4F774" w14:textId="77777777" w:rsidR="0059029C" w:rsidRDefault="00000000">
            <w:r>
              <w:t>The complainant declares that:</w:t>
            </w:r>
          </w:p>
          <w:p w14:paraId="23C622A1" w14:textId="77777777" w:rsidR="0059029C" w:rsidRDefault="0059029C">
            <w:pPr>
              <w:ind w:left="720"/>
            </w:pPr>
          </w:p>
          <w:p w14:paraId="032B3191" w14:textId="1AFE83CE" w:rsidR="0059029C" w:rsidRDefault="00C36AC2" w:rsidP="00C36AC2">
            <w:pPr>
              <w:ind w:left="312"/>
            </w:pPr>
            <w:r>
              <w:fldChar w:fldCharType="begin">
                <w:ffData>
                  <w:name w:val="Check31"/>
                  <w:enabled/>
                  <w:calcOnExit w:val="0"/>
                  <w:checkBox>
                    <w:sizeAuto/>
                    <w:default w:val="0"/>
                  </w:checkBox>
                </w:ffData>
              </w:fldChar>
            </w:r>
            <w:bookmarkStart w:id="32" w:name="Check31"/>
            <w:r>
              <w:instrText xml:space="preserve"> FORMCHECKBOX </w:instrText>
            </w:r>
            <w:r>
              <w:fldChar w:fldCharType="end"/>
            </w:r>
            <w:bookmarkEnd w:id="32"/>
            <w:r>
              <w:t xml:space="preserve"> </w:t>
            </w:r>
            <w:r w:rsidR="00000000">
              <w:t>The allegation refers to an incident which took place on or after 01.01.2022.</w:t>
            </w:r>
          </w:p>
          <w:p w14:paraId="2B192832" w14:textId="77777777" w:rsidR="0059029C" w:rsidRDefault="0059029C" w:rsidP="00C36AC2">
            <w:pPr>
              <w:ind w:left="312"/>
            </w:pPr>
          </w:p>
          <w:p w14:paraId="7F27D98F" w14:textId="69E4EDAB" w:rsidR="0059029C" w:rsidRDefault="00C36AC2" w:rsidP="00C36AC2">
            <w:pPr>
              <w:ind w:left="595" w:hanging="283"/>
            </w:pPr>
            <w:r>
              <w:fldChar w:fldCharType="begin">
                <w:ffData>
                  <w:name w:val="Check32"/>
                  <w:enabled/>
                  <w:calcOnExit w:val="0"/>
                  <w:checkBox>
                    <w:sizeAuto/>
                    <w:default w:val="0"/>
                  </w:checkBox>
                </w:ffData>
              </w:fldChar>
            </w:r>
            <w:bookmarkStart w:id="33" w:name="Check32"/>
            <w:r>
              <w:instrText xml:space="preserve"> FORMCHECKBOX </w:instrText>
            </w:r>
            <w:r>
              <w:fldChar w:fldCharType="end"/>
            </w:r>
            <w:bookmarkEnd w:id="33"/>
            <w:r>
              <w:t xml:space="preserve"> </w:t>
            </w:r>
            <w:r w:rsidR="00000000">
              <w:t>The complaint has not already been filed under a comparable grievance mechanism, including for example another multi-stakeholder initiative, or arbitration body</w:t>
            </w:r>
            <w:r w:rsidR="00000000">
              <w:rPr>
                <w:highlight w:val="white"/>
              </w:rPr>
              <w:t>, n</w:t>
            </w:r>
            <w:r w:rsidR="00000000">
              <w:t>or</w:t>
            </w:r>
            <w:r w:rsidR="00000000">
              <w:rPr>
                <w:highlight w:val="white"/>
              </w:rPr>
              <w:t xml:space="preserve"> is more appropriately filed elsewhere.</w:t>
            </w:r>
          </w:p>
          <w:p w14:paraId="36D23A29" w14:textId="77777777" w:rsidR="0059029C" w:rsidRDefault="0059029C" w:rsidP="00C36AC2">
            <w:pPr>
              <w:ind w:left="312"/>
              <w:jc w:val="both"/>
            </w:pPr>
          </w:p>
          <w:p w14:paraId="3A0E106F" w14:textId="78024ABC" w:rsidR="0059029C" w:rsidRDefault="00C36AC2" w:rsidP="00C36AC2">
            <w:pPr>
              <w:ind w:left="595" w:hanging="283"/>
              <w:jc w:val="both"/>
            </w:pPr>
            <w:r>
              <w:fldChar w:fldCharType="begin">
                <w:ffData>
                  <w:name w:val="Check33"/>
                  <w:enabled/>
                  <w:calcOnExit w:val="0"/>
                  <w:checkBox>
                    <w:sizeAuto/>
                    <w:default w:val="0"/>
                  </w:checkBox>
                </w:ffData>
              </w:fldChar>
            </w:r>
            <w:bookmarkStart w:id="34" w:name="Check33"/>
            <w:r>
              <w:instrText xml:space="preserve"> FORMCHECKBOX </w:instrText>
            </w:r>
            <w:r>
              <w:fldChar w:fldCharType="end"/>
            </w:r>
            <w:bookmarkEnd w:id="34"/>
            <w:r>
              <w:t xml:space="preserve"> </w:t>
            </w:r>
            <w:r w:rsidR="00000000">
              <w:t xml:space="preserve">The statements in this form have been made in good faith and to the best knowledge of the complainant or complainants. All relevant documents pertaining to the complaint have been submitted in the Annex. The complainant agrees to solve the dispute in accordance with ACT Complaints Mechanism for the Purpose of a Pilot. If requested, the complainant agrees to submit to the ACT Secretariat any additional information or documentation in its possession, provided that such material is reasonably relevant to the issues in dispute. </w:t>
            </w:r>
          </w:p>
          <w:p w14:paraId="48994E7C" w14:textId="77777777" w:rsidR="0059029C" w:rsidRDefault="0059029C" w:rsidP="00C36AC2">
            <w:pPr>
              <w:ind w:left="312"/>
              <w:jc w:val="both"/>
            </w:pPr>
          </w:p>
          <w:p w14:paraId="3C64D4EC" w14:textId="0074CE8C" w:rsidR="0059029C" w:rsidRDefault="00C36AC2" w:rsidP="00C36AC2">
            <w:pPr>
              <w:ind w:left="595" w:hanging="283"/>
            </w:pPr>
            <w:r>
              <w:fldChar w:fldCharType="begin">
                <w:ffData>
                  <w:name w:val="Check34"/>
                  <w:enabled/>
                  <w:calcOnExit w:val="0"/>
                  <w:checkBox>
                    <w:sizeAuto/>
                    <w:default w:val="0"/>
                  </w:checkBox>
                </w:ffData>
              </w:fldChar>
            </w:r>
            <w:bookmarkStart w:id="35" w:name="Check34"/>
            <w:r>
              <w:instrText xml:space="preserve"> FORMCHECKBOX </w:instrText>
            </w:r>
            <w:r>
              <w:fldChar w:fldCharType="end"/>
            </w:r>
            <w:bookmarkEnd w:id="35"/>
            <w:r>
              <w:t xml:space="preserve"> </w:t>
            </w:r>
            <w:r w:rsidR="00000000">
              <w:t>The complaint, including all personal data and documentation related to it (including email, text message, letter, fax) will be treated confidentially by all parties involved in the process.</w:t>
            </w:r>
            <w:r w:rsidR="00000000">
              <w:rPr>
                <w:highlight w:val="white"/>
              </w:rPr>
              <w:t xml:space="preserve"> The complaint will be submitted using end to end encryption. </w:t>
            </w:r>
          </w:p>
          <w:p w14:paraId="03492E77" w14:textId="77777777" w:rsidR="0059029C" w:rsidRDefault="0059029C"/>
        </w:tc>
      </w:tr>
      <w:tr w:rsidR="0059029C" w14:paraId="5A2480FD" w14:textId="77777777">
        <w:trPr>
          <w:trHeight w:val="220"/>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0000FF"/>
          </w:tcPr>
          <w:p w14:paraId="6ADA776D" w14:textId="77777777" w:rsidR="0059029C" w:rsidRDefault="00000000" w:rsidP="006D25B5">
            <w:pPr>
              <w:ind w:firstLine="312"/>
              <w:rPr>
                <w:color w:val="FFFFFF"/>
              </w:rPr>
            </w:pPr>
            <w:r>
              <w:rPr>
                <w:b/>
                <w:color w:val="FFFFFF"/>
                <w:sz w:val="22"/>
                <w:szCs w:val="22"/>
              </w:rPr>
              <w:t>10. Submission</w:t>
            </w:r>
          </w:p>
        </w:tc>
      </w:tr>
      <w:tr w:rsidR="0059029C" w14:paraId="0037C321" w14:textId="77777777">
        <w:trPr>
          <w:trHeight w:val="200"/>
        </w:trPr>
        <w:tc>
          <w:tcPr>
            <w:tcW w:w="5100" w:type="dxa"/>
            <w:tcBorders>
              <w:top w:val="single" w:sz="4" w:space="0" w:color="000000"/>
              <w:left w:val="single" w:sz="4" w:space="0" w:color="000000"/>
              <w:bottom w:val="single" w:sz="4" w:space="0" w:color="000000"/>
              <w:right w:val="single" w:sz="4" w:space="0" w:color="000000"/>
            </w:tcBorders>
            <w:shd w:val="clear" w:color="auto" w:fill="auto"/>
          </w:tcPr>
          <w:p w14:paraId="4575556F" w14:textId="77777777" w:rsidR="0059029C" w:rsidRDefault="0059029C">
            <w:pPr>
              <w:rPr>
                <w:b/>
              </w:rPr>
            </w:pPr>
          </w:p>
          <w:p w14:paraId="415B4FE7" w14:textId="77777777" w:rsidR="0059029C" w:rsidRDefault="00000000">
            <w:pPr>
              <w:rPr>
                <w:b/>
              </w:rPr>
            </w:pPr>
            <w:r>
              <w:rPr>
                <w:b/>
              </w:rPr>
              <w:t>Contact information of complainant/representative</w:t>
            </w:r>
          </w:p>
          <w:p w14:paraId="67151CD1" w14:textId="77777777" w:rsidR="0059029C" w:rsidRDefault="0059029C">
            <w:pPr>
              <w:rPr>
                <w:b/>
              </w:rPr>
            </w:pPr>
          </w:p>
          <w:p w14:paraId="2FFF7E34" w14:textId="77777777" w:rsidR="0059029C" w:rsidRDefault="0059029C">
            <w:pPr>
              <w:rPr>
                <w:b/>
              </w:rPr>
            </w:pPr>
          </w:p>
          <w:p w14:paraId="77996987" w14:textId="77777777" w:rsidR="0059029C" w:rsidRDefault="00000000">
            <w:pPr>
              <w:pBdr>
                <w:top w:val="single" w:sz="4" w:space="1" w:color="000000"/>
              </w:pBdr>
            </w:pPr>
            <w:r>
              <w:t>Name</w:t>
            </w:r>
          </w:p>
          <w:p w14:paraId="53725BAC" w14:textId="77777777" w:rsidR="0059029C" w:rsidRDefault="0059029C">
            <w:pPr>
              <w:pBdr>
                <w:top w:val="single" w:sz="4" w:space="1" w:color="000000"/>
              </w:pBdr>
            </w:pPr>
          </w:p>
          <w:p w14:paraId="6533CA98" w14:textId="77777777" w:rsidR="0059029C" w:rsidRDefault="0059029C"/>
          <w:p w14:paraId="0EF025C1" w14:textId="77777777" w:rsidR="0059029C" w:rsidRDefault="00000000">
            <w:pPr>
              <w:pBdr>
                <w:top w:val="single" w:sz="4" w:space="1" w:color="000000"/>
              </w:pBdr>
            </w:pPr>
            <w:r>
              <w:t xml:space="preserve">Email </w:t>
            </w:r>
          </w:p>
          <w:p w14:paraId="2DE50C3F" w14:textId="77777777" w:rsidR="0059029C" w:rsidRDefault="0059029C">
            <w:pPr>
              <w:pBdr>
                <w:top w:val="single" w:sz="4" w:space="1" w:color="000000"/>
              </w:pBdr>
            </w:pPr>
          </w:p>
          <w:p w14:paraId="47138A07" w14:textId="77777777" w:rsidR="0059029C" w:rsidRDefault="0059029C"/>
          <w:p w14:paraId="53A310C6" w14:textId="77777777" w:rsidR="0059029C" w:rsidRDefault="00000000">
            <w:pPr>
              <w:pBdr>
                <w:top w:val="single" w:sz="4" w:space="1" w:color="000000"/>
              </w:pBdr>
            </w:pPr>
            <w:r>
              <w:t xml:space="preserve">Phone </w:t>
            </w:r>
          </w:p>
          <w:p w14:paraId="31C75ACA" w14:textId="77777777" w:rsidR="0059029C" w:rsidRDefault="0059029C">
            <w:pPr>
              <w:rPr>
                <w:b/>
              </w:rPr>
            </w:pP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2CF93" w14:textId="77777777" w:rsidR="0059029C" w:rsidRDefault="0059029C">
            <w:pPr>
              <w:rPr>
                <w:b/>
              </w:rPr>
            </w:pPr>
          </w:p>
          <w:p w14:paraId="49120C39" w14:textId="77777777" w:rsidR="0059029C" w:rsidRDefault="0059029C">
            <w:pPr>
              <w:rPr>
                <w:b/>
              </w:rPr>
            </w:pPr>
          </w:p>
          <w:p w14:paraId="546BCE08" w14:textId="77777777" w:rsidR="0059029C" w:rsidRDefault="0059029C">
            <w:pPr>
              <w:rPr>
                <w:b/>
              </w:rPr>
            </w:pPr>
          </w:p>
          <w:p w14:paraId="46CBF541" w14:textId="77777777" w:rsidR="0059029C" w:rsidRDefault="0059029C">
            <w:pPr>
              <w:rPr>
                <w:b/>
              </w:rPr>
            </w:pPr>
          </w:p>
          <w:p w14:paraId="198C8B1E" w14:textId="77777777" w:rsidR="0059029C" w:rsidRDefault="00000000">
            <w:pPr>
              <w:pBdr>
                <w:top w:val="single" w:sz="4" w:space="1" w:color="000000"/>
              </w:pBdr>
            </w:pPr>
            <w:r>
              <w:t>Date of the Complaint</w:t>
            </w:r>
          </w:p>
          <w:p w14:paraId="3FC1C2D5" w14:textId="77777777" w:rsidR="0059029C" w:rsidRDefault="0059029C"/>
          <w:p w14:paraId="075C436B" w14:textId="77777777" w:rsidR="0059029C" w:rsidRDefault="0059029C"/>
          <w:p w14:paraId="799311C5" w14:textId="77777777" w:rsidR="0059029C" w:rsidRDefault="00000000">
            <w:pPr>
              <w:pBdr>
                <w:top w:val="single" w:sz="4" w:space="1" w:color="000000"/>
              </w:pBdr>
            </w:pPr>
            <w:r>
              <w:t>Signature of the complainant/ representative</w:t>
            </w:r>
          </w:p>
          <w:p w14:paraId="1A1DB1B9" w14:textId="77777777" w:rsidR="0059029C" w:rsidRDefault="0059029C">
            <w:pPr>
              <w:rPr>
                <w:b/>
              </w:rPr>
            </w:pPr>
          </w:p>
        </w:tc>
      </w:tr>
    </w:tbl>
    <w:p w14:paraId="76456FF3" w14:textId="77777777" w:rsidR="0059029C" w:rsidRDefault="0059029C"/>
    <w:p w14:paraId="60E4A880" w14:textId="77777777" w:rsidR="0059029C" w:rsidRDefault="00000000">
      <w:pPr>
        <w:rPr>
          <w:b/>
          <w:smallCaps/>
          <w:sz w:val="32"/>
          <w:szCs w:val="32"/>
        </w:rPr>
      </w:pPr>
      <w:r>
        <w:rPr>
          <w:rFonts w:ascii="Arial-BoldMT" w:eastAsia="Arial-BoldMT" w:hAnsi="Arial-BoldMT" w:cs="Arial-BoldMT"/>
          <w:b/>
          <w:sz w:val="18"/>
          <w:szCs w:val="18"/>
          <w:u w:val="single"/>
        </w:rPr>
        <w:br/>
        <w:t>Conflict of interest / Anti-trust</w:t>
      </w:r>
      <w:r>
        <w:rPr>
          <w:rFonts w:ascii="Arial-BoldMT" w:eastAsia="Arial-BoldMT" w:hAnsi="Arial-BoldMT" w:cs="Arial-BoldMT"/>
          <w:sz w:val="18"/>
          <w:szCs w:val="18"/>
        </w:rPr>
        <w:t xml:space="preserve">: If complainants or any party related with the complaint at any time of the process reasonably consider that any member of the ACT Secretariat and/or independent expert is incurred in any potential conflict of interest, this should be communicated in a formal way to the ACT secretariat. In this regard, the ACT Secretariat shall carry out the proper actions aimed to ensure an independent management of the complaint through an agreement of the ACT members involved, that is </w:t>
      </w:r>
      <w:proofErr w:type="spellStart"/>
      <w:r>
        <w:rPr>
          <w:rFonts w:ascii="Arial-BoldMT" w:eastAsia="Arial-BoldMT" w:hAnsi="Arial-BoldMT" w:cs="Arial-BoldMT"/>
          <w:sz w:val="18"/>
          <w:szCs w:val="18"/>
        </w:rPr>
        <w:t>IndustriALL</w:t>
      </w:r>
      <w:proofErr w:type="spellEnd"/>
      <w:r>
        <w:rPr>
          <w:rFonts w:ascii="Arial-BoldMT" w:eastAsia="Arial-BoldMT" w:hAnsi="Arial-BoldMT" w:cs="Arial-BoldMT"/>
          <w:sz w:val="18"/>
          <w:szCs w:val="18"/>
        </w:rPr>
        <w:t xml:space="preserve"> Global Union and the related Brand affected. </w:t>
      </w:r>
    </w:p>
    <w:p w14:paraId="3F211C07" w14:textId="77777777" w:rsidR="0059029C" w:rsidRDefault="0059029C">
      <w:pPr>
        <w:pBdr>
          <w:top w:val="nil"/>
          <w:left w:val="nil"/>
          <w:bottom w:val="nil"/>
          <w:right w:val="nil"/>
          <w:between w:val="nil"/>
        </w:pBdr>
        <w:tabs>
          <w:tab w:val="center" w:pos="4513"/>
          <w:tab w:val="right" w:pos="9026"/>
        </w:tabs>
        <w:rPr>
          <w:b/>
          <w:smallCaps/>
          <w:sz w:val="32"/>
          <w:szCs w:val="32"/>
        </w:rPr>
      </w:pPr>
    </w:p>
    <w:p w14:paraId="743D171A" w14:textId="77777777" w:rsidR="0059029C" w:rsidRDefault="0059029C">
      <w:pPr>
        <w:pBdr>
          <w:top w:val="nil"/>
          <w:left w:val="nil"/>
          <w:bottom w:val="nil"/>
          <w:right w:val="nil"/>
          <w:between w:val="nil"/>
        </w:pBdr>
        <w:tabs>
          <w:tab w:val="center" w:pos="4513"/>
          <w:tab w:val="right" w:pos="9026"/>
        </w:tabs>
        <w:rPr>
          <w:b/>
          <w:smallCaps/>
          <w:sz w:val="32"/>
          <w:szCs w:val="32"/>
        </w:rPr>
      </w:pPr>
    </w:p>
    <w:p w14:paraId="66AC2320" w14:textId="77777777" w:rsidR="0059029C" w:rsidRDefault="0059029C">
      <w:pPr>
        <w:pBdr>
          <w:top w:val="nil"/>
          <w:left w:val="nil"/>
          <w:bottom w:val="nil"/>
          <w:right w:val="nil"/>
          <w:between w:val="nil"/>
        </w:pBdr>
        <w:tabs>
          <w:tab w:val="center" w:pos="4513"/>
          <w:tab w:val="right" w:pos="9026"/>
        </w:tabs>
        <w:rPr>
          <w:b/>
          <w:smallCaps/>
          <w:sz w:val="32"/>
          <w:szCs w:val="32"/>
        </w:rPr>
      </w:pPr>
    </w:p>
    <w:p w14:paraId="74CC6501" w14:textId="77777777" w:rsidR="0059029C" w:rsidRDefault="0059029C">
      <w:pPr>
        <w:pBdr>
          <w:top w:val="nil"/>
          <w:left w:val="nil"/>
          <w:bottom w:val="nil"/>
          <w:right w:val="nil"/>
          <w:between w:val="nil"/>
        </w:pBdr>
        <w:tabs>
          <w:tab w:val="center" w:pos="4513"/>
          <w:tab w:val="right" w:pos="9026"/>
        </w:tabs>
        <w:rPr>
          <w:b/>
          <w:smallCaps/>
          <w:sz w:val="32"/>
          <w:szCs w:val="32"/>
        </w:rPr>
      </w:pPr>
    </w:p>
    <w:p w14:paraId="604BC428" w14:textId="77777777" w:rsidR="0059029C" w:rsidRDefault="0059029C">
      <w:pPr>
        <w:pBdr>
          <w:top w:val="nil"/>
          <w:left w:val="nil"/>
          <w:bottom w:val="nil"/>
          <w:right w:val="nil"/>
          <w:between w:val="nil"/>
        </w:pBdr>
        <w:tabs>
          <w:tab w:val="center" w:pos="4513"/>
          <w:tab w:val="right" w:pos="9026"/>
        </w:tabs>
        <w:rPr>
          <w:b/>
          <w:smallCaps/>
          <w:sz w:val="32"/>
          <w:szCs w:val="32"/>
        </w:rPr>
      </w:pPr>
    </w:p>
    <w:p w14:paraId="55B128D8" w14:textId="77777777" w:rsidR="0059029C" w:rsidRDefault="0059029C">
      <w:pPr>
        <w:pBdr>
          <w:top w:val="nil"/>
          <w:left w:val="nil"/>
          <w:bottom w:val="nil"/>
          <w:right w:val="nil"/>
          <w:between w:val="nil"/>
        </w:pBdr>
        <w:tabs>
          <w:tab w:val="center" w:pos="4513"/>
          <w:tab w:val="right" w:pos="9026"/>
        </w:tabs>
        <w:rPr>
          <w:b/>
          <w:smallCaps/>
          <w:sz w:val="32"/>
          <w:szCs w:val="32"/>
        </w:rPr>
      </w:pPr>
    </w:p>
    <w:p w14:paraId="0878B90B" w14:textId="77777777" w:rsidR="0059029C" w:rsidRDefault="0059029C">
      <w:pPr>
        <w:pBdr>
          <w:top w:val="nil"/>
          <w:left w:val="nil"/>
          <w:bottom w:val="nil"/>
          <w:right w:val="nil"/>
          <w:between w:val="nil"/>
        </w:pBdr>
        <w:tabs>
          <w:tab w:val="center" w:pos="4513"/>
          <w:tab w:val="right" w:pos="9026"/>
        </w:tabs>
        <w:rPr>
          <w:b/>
          <w:smallCaps/>
          <w:sz w:val="32"/>
          <w:szCs w:val="32"/>
        </w:rPr>
      </w:pPr>
    </w:p>
    <w:p w14:paraId="1A5F94EB" w14:textId="77777777" w:rsidR="0059029C" w:rsidRDefault="0059029C">
      <w:pPr>
        <w:pBdr>
          <w:top w:val="nil"/>
          <w:left w:val="nil"/>
          <w:bottom w:val="nil"/>
          <w:right w:val="nil"/>
          <w:between w:val="nil"/>
        </w:pBdr>
        <w:tabs>
          <w:tab w:val="center" w:pos="4513"/>
          <w:tab w:val="right" w:pos="9026"/>
        </w:tabs>
        <w:rPr>
          <w:b/>
          <w:smallCaps/>
          <w:sz w:val="32"/>
          <w:szCs w:val="32"/>
        </w:rPr>
      </w:pPr>
    </w:p>
    <w:p w14:paraId="5FE0BE81" w14:textId="77777777" w:rsidR="0059029C" w:rsidRDefault="0059029C">
      <w:pPr>
        <w:pBdr>
          <w:top w:val="nil"/>
          <w:left w:val="nil"/>
          <w:bottom w:val="nil"/>
          <w:right w:val="nil"/>
          <w:between w:val="nil"/>
        </w:pBdr>
        <w:tabs>
          <w:tab w:val="center" w:pos="4513"/>
          <w:tab w:val="right" w:pos="9026"/>
        </w:tabs>
        <w:rPr>
          <w:b/>
          <w:smallCaps/>
          <w:sz w:val="32"/>
          <w:szCs w:val="32"/>
        </w:rPr>
      </w:pPr>
    </w:p>
    <w:p w14:paraId="4BF95179" w14:textId="77777777" w:rsidR="0059029C" w:rsidRDefault="0059029C">
      <w:pPr>
        <w:pBdr>
          <w:top w:val="nil"/>
          <w:left w:val="nil"/>
          <w:bottom w:val="nil"/>
          <w:right w:val="nil"/>
          <w:between w:val="nil"/>
        </w:pBdr>
        <w:tabs>
          <w:tab w:val="center" w:pos="4513"/>
          <w:tab w:val="right" w:pos="9026"/>
        </w:tabs>
        <w:rPr>
          <w:b/>
          <w:smallCaps/>
          <w:sz w:val="32"/>
          <w:szCs w:val="32"/>
        </w:rPr>
      </w:pPr>
    </w:p>
    <w:p w14:paraId="36B77D67" w14:textId="77777777" w:rsidR="0059029C" w:rsidRDefault="0059029C">
      <w:pPr>
        <w:pBdr>
          <w:top w:val="nil"/>
          <w:left w:val="nil"/>
          <w:bottom w:val="nil"/>
          <w:right w:val="nil"/>
          <w:between w:val="nil"/>
        </w:pBdr>
        <w:tabs>
          <w:tab w:val="center" w:pos="4513"/>
          <w:tab w:val="right" w:pos="9026"/>
        </w:tabs>
        <w:rPr>
          <w:b/>
          <w:smallCaps/>
          <w:sz w:val="32"/>
          <w:szCs w:val="32"/>
        </w:rPr>
      </w:pPr>
    </w:p>
    <w:p w14:paraId="3852A838" w14:textId="77777777" w:rsidR="0059029C" w:rsidRDefault="0059029C">
      <w:pPr>
        <w:pBdr>
          <w:top w:val="nil"/>
          <w:left w:val="nil"/>
          <w:bottom w:val="nil"/>
          <w:right w:val="nil"/>
          <w:between w:val="nil"/>
        </w:pBdr>
        <w:tabs>
          <w:tab w:val="center" w:pos="4513"/>
          <w:tab w:val="right" w:pos="9026"/>
        </w:tabs>
        <w:rPr>
          <w:b/>
          <w:smallCaps/>
          <w:sz w:val="32"/>
          <w:szCs w:val="32"/>
        </w:rPr>
      </w:pPr>
    </w:p>
    <w:p w14:paraId="560C30FA" w14:textId="77777777" w:rsidR="0059029C" w:rsidRDefault="00423F6A">
      <w:pPr>
        <w:pBdr>
          <w:top w:val="nil"/>
          <w:left w:val="nil"/>
          <w:bottom w:val="nil"/>
          <w:right w:val="nil"/>
          <w:between w:val="nil"/>
        </w:pBdr>
        <w:tabs>
          <w:tab w:val="center" w:pos="4513"/>
          <w:tab w:val="right" w:pos="9026"/>
        </w:tabs>
        <w:rPr>
          <w:b/>
          <w:smallCaps/>
          <w:sz w:val="32"/>
          <w:szCs w:val="32"/>
        </w:rPr>
      </w:pPr>
      <w:r>
        <w:rPr>
          <w:noProof/>
        </w:rPr>
        <w:pict w14:anchorId="6776046C">
          <v:rect id="_x0000_i1025" alt="" style="width:451.3pt;height:.05pt;mso-width-percent:0;mso-height-percent:0;mso-width-percent:0;mso-height-percent:0" o:hralign="center" o:hrstd="t" o:hr="t" fillcolor="#a0a0a0" stroked="f"/>
        </w:pict>
      </w:r>
    </w:p>
    <w:p w14:paraId="2CBFCF59" w14:textId="77777777" w:rsidR="0059029C" w:rsidRDefault="00000000">
      <w:pPr>
        <w:tabs>
          <w:tab w:val="center" w:pos="4513"/>
          <w:tab w:val="right" w:pos="9026"/>
        </w:tabs>
        <w:rPr>
          <w:b/>
          <w:smallCaps/>
          <w:sz w:val="32"/>
          <w:szCs w:val="32"/>
        </w:rPr>
      </w:pPr>
      <w:r>
        <w:rPr>
          <w:b/>
          <w:smallCaps/>
          <w:sz w:val="32"/>
          <w:szCs w:val="32"/>
        </w:rPr>
        <w:lastRenderedPageBreak/>
        <w:t>How to file a complaint</w:t>
      </w:r>
    </w:p>
    <w:p w14:paraId="55824BB8" w14:textId="77777777" w:rsidR="0059029C" w:rsidRDefault="00000000">
      <w:pPr>
        <w:tabs>
          <w:tab w:val="center" w:pos="4513"/>
          <w:tab w:val="right" w:pos="9026"/>
        </w:tabs>
        <w:rPr>
          <w:i/>
        </w:rPr>
      </w:pPr>
      <w:r>
        <w:rPr>
          <w:i/>
        </w:rPr>
        <w:t xml:space="preserve">Please find below a brief overview of the complaints process and eligibility criteria to support you in completing the complaint </w:t>
      </w:r>
      <w:proofErr w:type="spellStart"/>
      <w:r>
        <w:rPr>
          <w:i/>
        </w:rPr>
        <w:t>form</w:t>
      </w:r>
      <w:proofErr w:type="spellEnd"/>
      <w:r>
        <w:rPr>
          <w:i/>
        </w:rPr>
        <w:t xml:space="preserve"> above. </w:t>
      </w:r>
    </w:p>
    <w:p w14:paraId="029FA924" w14:textId="77777777" w:rsidR="0059029C" w:rsidRDefault="0059029C">
      <w:pPr>
        <w:tabs>
          <w:tab w:val="center" w:pos="4513"/>
          <w:tab w:val="right" w:pos="9026"/>
        </w:tabs>
        <w:rPr>
          <w:i/>
        </w:rPr>
      </w:pPr>
    </w:p>
    <w:tbl>
      <w:tblPr>
        <w:tblStyle w:val="afc"/>
        <w:tblW w:w="104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5"/>
      </w:tblGrid>
      <w:tr w:rsidR="0059029C" w14:paraId="24297BFF" w14:textId="77777777">
        <w:trPr>
          <w:trHeight w:val="411"/>
        </w:trPr>
        <w:tc>
          <w:tcPr>
            <w:tcW w:w="10455" w:type="dxa"/>
            <w:shd w:val="clear" w:color="auto" w:fill="0000FF"/>
          </w:tcPr>
          <w:p w14:paraId="42286EA5" w14:textId="77777777" w:rsidR="0059029C" w:rsidRDefault="00000000">
            <w:pPr>
              <w:pBdr>
                <w:top w:val="nil"/>
                <w:left w:val="nil"/>
                <w:bottom w:val="nil"/>
                <w:right w:val="nil"/>
                <w:between w:val="nil"/>
              </w:pBdr>
              <w:rPr>
                <w:b/>
                <w:color w:val="FFFFFF"/>
                <w:sz w:val="22"/>
                <w:szCs w:val="22"/>
              </w:rPr>
            </w:pPr>
            <w:r>
              <w:rPr>
                <w:b/>
                <w:color w:val="FFFFFF"/>
                <w:sz w:val="22"/>
                <w:szCs w:val="22"/>
              </w:rPr>
              <w:t>Who can file a complaint</w:t>
            </w:r>
          </w:p>
        </w:tc>
      </w:tr>
      <w:tr w:rsidR="0059029C" w14:paraId="6A96A555" w14:textId="77777777">
        <w:trPr>
          <w:trHeight w:val="411"/>
        </w:trPr>
        <w:tc>
          <w:tcPr>
            <w:tcW w:w="10455" w:type="dxa"/>
            <w:shd w:val="clear" w:color="auto" w:fill="auto"/>
          </w:tcPr>
          <w:p w14:paraId="6686BE20" w14:textId="77777777" w:rsidR="0059029C" w:rsidRDefault="0059029C"/>
          <w:p w14:paraId="5A38BF52" w14:textId="77777777" w:rsidR="0059029C" w:rsidRDefault="00000000">
            <w:r>
              <w:t xml:space="preserve">You may file a complaint if you are a manufacturer or employers’ associations from Bangladesh, </w:t>
            </w:r>
            <w:proofErr w:type="gramStart"/>
            <w:r>
              <w:t>Cambodia</w:t>
            </w:r>
            <w:proofErr w:type="gramEnd"/>
            <w:r>
              <w:t xml:space="preserve"> or </w:t>
            </w:r>
            <w:proofErr w:type="spellStart"/>
            <w:r>
              <w:t>Türkiye</w:t>
            </w:r>
            <w:proofErr w:type="spellEnd"/>
            <w:r>
              <w:t xml:space="preserve">, supplying an ACT member in the garment, textile and footwear industry, </w:t>
            </w:r>
          </w:p>
          <w:p w14:paraId="4E1083A1" w14:textId="77777777" w:rsidR="0059029C" w:rsidRDefault="0059029C"/>
        </w:tc>
      </w:tr>
      <w:tr w:rsidR="0059029C" w14:paraId="44741CA2" w14:textId="77777777">
        <w:trPr>
          <w:trHeight w:val="411"/>
        </w:trPr>
        <w:tc>
          <w:tcPr>
            <w:tcW w:w="10455" w:type="dxa"/>
            <w:shd w:val="clear" w:color="auto" w:fill="0000FF"/>
          </w:tcPr>
          <w:p w14:paraId="305192A9" w14:textId="77777777" w:rsidR="0059029C" w:rsidRDefault="00000000">
            <w:pPr>
              <w:spacing w:after="40" w:line="259" w:lineRule="auto"/>
              <w:rPr>
                <w:color w:val="FFFFFF"/>
              </w:rPr>
            </w:pPr>
            <w:r>
              <w:rPr>
                <w:b/>
                <w:color w:val="FFFFFF"/>
                <w:sz w:val="22"/>
                <w:szCs w:val="22"/>
              </w:rPr>
              <w:t xml:space="preserve">Subject of the complaint </w:t>
            </w:r>
          </w:p>
        </w:tc>
      </w:tr>
      <w:tr w:rsidR="0059029C" w14:paraId="38CB36AC" w14:textId="77777777">
        <w:trPr>
          <w:trHeight w:val="411"/>
        </w:trPr>
        <w:tc>
          <w:tcPr>
            <w:tcW w:w="10455" w:type="dxa"/>
            <w:shd w:val="clear" w:color="auto" w:fill="FFFFFF"/>
          </w:tcPr>
          <w:p w14:paraId="357B5861" w14:textId="77777777" w:rsidR="0059029C" w:rsidRDefault="00000000">
            <w:pPr>
              <w:jc w:val="both"/>
            </w:pPr>
            <w:bookmarkStart w:id="36" w:name="_heading=h.jz8wczyril6s" w:colFirst="0" w:colLast="0"/>
            <w:bookmarkEnd w:id="36"/>
            <w:r>
              <w:t xml:space="preserve">The complaint must refer to an alleged violation of the </w:t>
            </w:r>
            <w:hyperlink r:id="rId8">
              <w:r>
                <w:rPr>
                  <w:color w:val="1155CC"/>
                  <w:u w:val="single"/>
                </w:rPr>
                <w:t>ACT Global Purchasing Practices Commitments</w:t>
              </w:r>
            </w:hyperlink>
            <w:r>
              <w:t xml:space="preserve"> No. 2 (Fair Terms of Payment) and/or No. 5 (Responsible exit strategies). </w:t>
            </w:r>
          </w:p>
          <w:p w14:paraId="57FA5FCC" w14:textId="77777777" w:rsidR="0059029C" w:rsidRDefault="0059029C">
            <w:pPr>
              <w:jc w:val="both"/>
            </w:pPr>
            <w:bookmarkStart w:id="37" w:name="_heading=h.geq23gfswwmm" w:colFirst="0" w:colLast="0"/>
            <w:bookmarkEnd w:id="37"/>
          </w:p>
          <w:p w14:paraId="3B39F7CA" w14:textId="77777777" w:rsidR="0059029C" w:rsidRDefault="00000000">
            <w:pPr>
              <w:pStyle w:val="Title"/>
              <w:keepNext w:val="0"/>
              <w:keepLines w:val="0"/>
              <w:spacing w:before="0" w:line="276" w:lineRule="auto"/>
              <w:jc w:val="both"/>
              <w:rPr>
                <w:sz w:val="20"/>
                <w:szCs w:val="20"/>
              </w:rPr>
            </w:pPr>
            <w:bookmarkStart w:id="38" w:name="_heading=h.14hei54xk3e" w:colFirst="0" w:colLast="0"/>
            <w:bookmarkEnd w:id="38"/>
            <w:r>
              <w:rPr>
                <w:sz w:val="20"/>
                <w:szCs w:val="20"/>
              </w:rPr>
              <w:t xml:space="preserve">Commitment No.2 Brands Commit </w:t>
            </w:r>
            <w:proofErr w:type="gramStart"/>
            <w:r>
              <w:rPr>
                <w:sz w:val="20"/>
                <w:szCs w:val="20"/>
              </w:rPr>
              <w:t>To</w:t>
            </w:r>
            <w:proofErr w:type="gramEnd"/>
            <w:r>
              <w:rPr>
                <w:sz w:val="20"/>
                <w:szCs w:val="20"/>
              </w:rPr>
              <w:t xml:space="preserve"> Fair Terms Of Payment </w:t>
            </w:r>
          </w:p>
          <w:p w14:paraId="39E3E2B0" w14:textId="77777777" w:rsidR="0059029C" w:rsidRDefault="00000000">
            <w:pPr>
              <w:pStyle w:val="Title"/>
              <w:keepNext w:val="0"/>
              <w:keepLines w:val="0"/>
              <w:spacing w:before="0" w:line="276" w:lineRule="auto"/>
              <w:jc w:val="both"/>
              <w:rPr>
                <w:b w:val="0"/>
                <w:sz w:val="20"/>
                <w:szCs w:val="20"/>
              </w:rPr>
            </w:pPr>
            <w:bookmarkStart w:id="39" w:name="_heading=h.v7rn6z4852lj" w:colFirst="0" w:colLast="0"/>
            <w:bookmarkEnd w:id="39"/>
            <w:r>
              <w:rPr>
                <w:b w:val="0"/>
                <w:sz w:val="20"/>
                <w:szCs w:val="20"/>
              </w:rPr>
              <w:t xml:space="preserve">This refers to issues such as;  payments to suppliers being in line with agreed timeframes, ensuring that amounts paid to suppliers are in line with the payment terms agreed and that retrospective changes are only made where it is mutually agreed and are not to the detriment of the supplier, brands not imposing penalties that fall outside the terms of a purchase agreement, purchasing agreements clearly referencing financial consequences for </w:t>
            </w:r>
            <w:proofErr w:type="spellStart"/>
            <w:r>
              <w:rPr>
                <w:b w:val="0"/>
                <w:sz w:val="20"/>
                <w:szCs w:val="20"/>
              </w:rPr>
              <w:t>nonperformance</w:t>
            </w:r>
            <w:proofErr w:type="spellEnd"/>
            <w:r>
              <w:rPr>
                <w:b w:val="0"/>
                <w:sz w:val="20"/>
                <w:szCs w:val="20"/>
              </w:rPr>
              <w:t xml:space="preserve"> and the Implementation of an internal monitoring mechanism to track terms of payment, on-time payments as well as penalties issued and their root causes.</w:t>
            </w:r>
          </w:p>
          <w:p w14:paraId="767C5FC3" w14:textId="77777777" w:rsidR="0059029C" w:rsidRDefault="0059029C">
            <w:pPr>
              <w:jc w:val="both"/>
            </w:pPr>
          </w:p>
          <w:p w14:paraId="1C72B646" w14:textId="77777777" w:rsidR="0059029C" w:rsidRDefault="00000000">
            <w:pPr>
              <w:pStyle w:val="Title"/>
              <w:keepNext w:val="0"/>
              <w:keepLines w:val="0"/>
              <w:pBdr>
                <w:top w:val="nil"/>
                <w:left w:val="nil"/>
                <w:bottom w:val="nil"/>
                <w:right w:val="nil"/>
                <w:between w:val="nil"/>
              </w:pBdr>
              <w:spacing w:before="0" w:line="276" w:lineRule="auto"/>
              <w:jc w:val="both"/>
              <w:rPr>
                <w:sz w:val="20"/>
                <w:szCs w:val="20"/>
              </w:rPr>
            </w:pPr>
            <w:bookmarkStart w:id="40" w:name="_heading=h.sebqnnaf13ug" w:colFirst="0" w:colLast="0"/>
            <w:bookmarkEnd w:id="40"/>
            <w:r>
              <w:rPr>
                <w:sz w:val="20"/>
                <w:szCs w:val="20"/>
              </w:rPr>
              <w:t xml:space="preserve">Commitment No.5 Brands Commit </w:t>
            </w:r>
            <w:proofErr w:type="gramStart"/>
            <w:r>
              <w:rPr>
                <w:sz w:val="20"/>
                <w:szCs w:val="20"/>
              </w:rPr>
              <w:t>To</w:t>
            </w:r>
            <w:proofErr w:type="gramEnd"/>
            <w:r>
              <w:rPr>
                <w:sz w:val="20"/>
                <w:szCs w:val="20"/>
              </w:rPr>
              <w:t xml:space="preserve"> Practise Responsible Exit Strategies</w:t>
            </w:r>
          </w:p>
          <w:p w14:paraId="77C76DC6" w14:textId="77777777" w:rsidR="0059029C" w:rsidRDefault="00000000">
            <w:pPr>
              <w:pStyle w:val="Title"/>
              <w:keepNext w:val="0"/>
              <w:keepLines w:val="0"/>
              <w:pBdr>
                <w:top w:val="nil"/>
                <w:left w:val="nil"/>
                <w:bottom w:val="nil"/>
                <w:right w:val="nil"/>
                <w:between w:val="nil"/>
              </w:pBdr>
              <w:spacing w:before="0" w:line="276" w:lineRule="auto"/>
              <w:jc w:val="both"/>
              <w:rPr>
                <w:b w:val="0"/>
                <w:sz w:val="20"/>
                <w:szCs w:val="20"/>
              </w:rPr>
            </w:pPr>
            <w:bookmarkStart w:id="41" w:name="_heading=h.dw34muodtz7r" w:colFirst="0" w:colLast="0"/>
            <w:bookmarkEnd w:id="41"/>
            <w:r>
              <w:rPr>
                <w:b w:val="0"/>
                <w:sz w:val="20"/>
                <w:szCs w:val="20"/>
              </w:rPr>
              <w:t xml:space="preserve">This refers to issues such as; a consideration of the reasons and consequences of a brand exiting, brand commitments to </w:t>
            </w:r>
            <w:proofErr w:type="gramStart"/>
            <w:r>
              <w:rPr>
                <w:b w:val="0"/>
                <w:sz w:val="20"/>
                <w:szCs w:val="20"/>
              </w:rPr>
              <w:t>conduct  impact</w:t>
            </w:r>
            <w:proofErr w:type="gramEnd"/>
            <w:r>
              <w:rPr>
                <w:b w:val="0"/>
                <w:sz w:val="20"/>
                <w:szCs w:val="20"/>
              </w:rPr>
              <w:t>/due diligence assessments before exiting, allowing appropriate phase out times, avoiding negative impacts on workers, and taking reasonable measures to assure that all wages and legally entitled severance payments are made.</w:t>
            </w:r>
          </w:p>
        </w:tc>
      </w:tr>
      <w:tr w:rsidR="0059029C" w14:paraId="1AC5D96A" w14:textId="77777777">
        <w:trPr>
          <w:trHeight w:val="411"/>
        </w:trPr>
        <w:tc>
          <w:tcPr>
            <w:tcW w:w="10455" w:type="dxa"/>
            <w:shd w:val="clear" w:color="auto" w:fill="0000FF"/>
          </w:tcPr>
          <w:p w14:paraId="66FD3422" w14:textId="77777777" w:rsidR="0059029C" w:rsidRDefault="00000000">
            <w:pPr>
              <w:pBdr>
                <w:top w:val="nil"/>
                <w:left w:val="nil"/>
                <w:bottom w:val="nil"/>
                <w:right w:val="nil"/>
                <w:between w:val="nil"/>
              </w:pBdr>
              <w:rPr>
                <w:b/>
                <w:color w:val="FFFFFF"/>
                <w:sz w:val="22"/>
                <w:szCs w:val="22"/>
              </w:rPr>
            </w:pPr>
            <w:r>
              <w:rPr>
                <w:b/>
                <w:color w:val="FFFFFF"/>
                <w:sz w:val="22"/>
                <w:szCs w:val="22"/>
              </w:rPr>
              <w:t>Criteria for filing a complaint</w:t>
            </w:r>
          </w:p>
        </w:tc>
      </w:tr>
      <w:tr w:rsidR="0059029C" w14:paraId="7FAB5B0A" w14:textId="77777777">
        <w:trPr>
          <w:trHeight w:val="411"/>
        </w:trPr>
        <w:tc>
          <w:tcPr>
            <w:tcW w:w="10455" w:type="dxa"/>
          </w:tcPr>
          <w:p w14:paraId="333281EA" w14:textId="77777777" w:rsidR="0059029C" w:rsidRDefault="00000000">
            <w:pPr>
              <w:pBdr>
                <w:top w:val="nil"/>
                <w:left w:val="nil"/>
                <w:bottom w:val="nil"/>
                <w:right w:val="nil"/>
                <w:between w:val="nil"/>
              </w:pBdr>
              <w:rPr>
                <w:color w:val="000000"/>
              </w:rPr>
            </w:pPr>
            <w:r>
              <w:t>C</w:t>
            </w:r>
            <w:r>
              <w:rPr>
                <w:color w:val="000000"/>
              </w:rPr>
              <w:t xml:space="preserve">omplaints </w:t>
            </w:r>
            <w:r>
              <w:t xml:space="preserve">that </w:t>
            </w:r>
            <w:r>
              <w:rPr>
                <w:color w:val="000000"/>
              </w:rPr>
              <w:t xml:space="preserve">meet the following eligibility criteria can be processed: </w:t>
            </w:r>
          </w:p>
          <w:p w14:paraId="33AEAFA5" w14:textId="77777777" w:rsidR="0059029C" w:rsidRDefault="0059029C">
            <w:pPr>
              <w:pBdr>
                <w:top w:val="nil"/>
                <w:left w:val="nil"/>
                <w:bottom w:val="nil"/>
                <w:right w:val="nil"/>
                <w:between w:val="nil"/>
              </w:pBdr>
            </w:pPr>
          </w:p>
          <w:p w14:paraId="4F952B47" w14:textId="77777777" w:rsidR="0059029C" w:rsidRDefault="00000000">
            <w:pPr>
              <w:numPr>
                <w:ilvl w:val="0"/>
                <w:numId w:val="3"/>
              </w:numPr>
              <w:pBdr>
                <w:top w:val="nil"/>
                <w:left w:val="nil"/>
                <w:bottom w:val="nil"/>
                <w:right w:val="nil"/>
                <w:between w:val="nil"/>
              </w:pBdr>
            </w:pPr>
            <w:r>
              <w:t xml:space="preserve">The complaint falls within the scope of the </w:t>
            </w:r>
            <w:r>
              <w:rPr>
                <w:sz w:val="18"/>
                <w:szCs w:val="18"/>
              </w:rPr>
              <w:t xml:space="preserve"> </w:t>
            </w:r>
            <w:hyperlink r:id="rId9">
              <w:r>
                <w:rPr>
                  <w:color w:val="1155CC"/>
                  <w:sz w:val="18"/>
                  <w:szCs w:val="18"/>
                  <w:u w:val="single"/>
                </w:rPr>
                <w:t>ACT Global Purchasing Practices Commitments</w:t>
              </w:r>
            </w:hyperlink>
            <w:r>
              <w:t xml:space="preserve"> No. 2 (Fair Terms of Payment) and/or No. 5 (Responsible exit strategies). </w:t>
            </w:r>
          </w:p>
          <w:p w14:paraId="28AA1092" w14:textId="77777777" w:rsidR="0059029C" w:rsidRDefault="00000000">
            <w:pPr>
              <w:numPr>
                <w:ilvl w:val="0"/>
                <w:numId w:val="3"/>
              </w:numPr>
            </w:pPr>
            <w:r>
              <w:t xml:space="preserve">The complainant supplied an ACT member brand during the time when the incident happened. </w:t>
            </w:r>
          </w:p>
          <w:p w14:paraId="1F4A7959" w14:textId="77777777" w:rsidR="0059029C" w:rsidRDefault="00000000">
            <w:pPr>
              <w:numPr>
                <w:ilvl w:val="0"/>
                <w:numId w:val="3"/>
              </w:numPr>
              <w:pBdr>
                <w:top w:val="nil"/>
                <w:left w:val="nil"/>
                <w:bottom w:val="nil"/>
                <w:right w:val="nil"/>
                <w:between w:val="nil"/>
              </w:pBdr>
            </w:pPr>
            <w:r>
              <w:t>The allegation refers to an incident which took place on or after 01.01.2022.</w:t>
            </w:r>
          </w:p>
          <w:p w14:paraId="071E09AD" w14:textId="77777777" w:rsidR="0059029C" w:rsidRDefault="00000000">
            <w:pPr>
              <w:numPr>
                <w:ilvl w:val="0"/>
                <w:numId w:val="3"/>
              </w:numPr>
              <w:pBdr>
                <w:top w:val="nil"/>
                <w:left w:val="nil"/>
                <w:bottom w:val="nil"/>
                <w:right w:val="nil"/>
                <w:between w:val="nil"/>
              </w:pBdr>
            </w:pPr>
            <w:r>
              <w:t xml:space="preserve">The complainant confirms that the complaint has not already been filed under a comparable grievance mechanism, including for example another multi-stakeholder initiative, or arbitration body, nor is more appropriately filed elsewhere. </w:t>
            </w:r>
          </w:p>
          <w:p w14:paraId="2665EA1F" w14:textId="77777777" w:rsidR="0059029C" w:rsidRDefault="00000000">
            <w:pPr>
              <w:numPr>
                <w:ilvl w:val="0"/>
                <w:numId w:val="3"/>
              </w:numPr>
              <w:pBdr>
                <w:top w:val="nil"/>
                <w:left w:val="nil"/>
                <w:bottom w:val="nil"/>
                <w:right w:val="nil"/>
                <w:between w:val="nil"/>
              </w:pBdr>
            </w:pPr>
            <w:r>
              <w:t>Any type of false information provided in this regard will imply the automatic rejection or total closure of the case during any stage of this ACT external Complaints Mechanism for the purposes of a pilot.</w:t>
            </w:r>
          </w:p>
          <w:p w14:paraId="2ED36A8C" w14:textId="77777777" w:rsidR="0059029C" w:rsidRDefault="0059029C">
            <w:pPr>
              <w:pBdr>
                <w:top w:val="nil"/>
                <w:left w:val="nil"/>
                <w:bottom w:val="nil"/>
                <w:right w:val="nil"/>
                <w:between w:val="nil"/>
              </w:pBdr>
              <w:ind w:left="1080"/>
              <w:rPr>
                <w:color w:val="000000"/>
              </w:rPr>
            </w:pPr>
          </w:p>
        </w:tc>
      </w:tr>
      <w:tr w:rsidR="0059029C" w14:paraId="3CDEC413" w14:textId="77777777">
        <w:trPr>
          <w:trHeight w:val="411"/>
        </w:trPr>
        <w:tc>
          <w:tcPr>
            <w:tcW w:w="10455" w:type="dxa"/>
            <w:shd w:val="clear" w:color="auto" w:fill="0000FF"/>
          </w:tcPr>
          <w:p w14:paraId="6BD09B32" w14:textId="77777777" w:rsidR="0059029C" w:rsidRDefault="00000000">
            <w:pPr>
              <w:pBdr>
                <w:top w:val="nil"/>
                <w:left w:val="nil"/>
                <w:bottom w:val="nil"/>
                <w:right w:val="nil"/>
                <w:between w:val="nil"/>
              </w:pBdr>
              <w:rPr>
                <w:b/>
                <w:color w:val="FFFFFF"/>
                <w:sz w:val="22"/>
                <w:szCs w:val="22"/>
              </w:rPr>
            </w:pPr>
            <w:r>
              <w:rPr>
                <w:b/>
                <w:color w:val="FFFFFF"/>
                <w:sz w:val="22"/>
                <w:szCs w:val="22"/>
              </w:rPr>
              <w:t>How to submit</w:t>
            </w:r>
          </w:p>
        </w:tc>
      </w:tr>
      <w:tr w:rsidR="0059029C" w14:paraId="18C23F30" w14:textId="77777777">
        <w:trPr>
          <w:trHeight w:val="411"/>
        </w:trPr>
        <w:tc>
          <w:tcPr>
            <w:tcW w:w="10455" w:type="dxa"/>
          </w:tcPr>
          <w:p w14:paraId="4914F0EE" w14:textId="77777777" w:rsidR="0059029C" w:rsidRDefault="00000000">
            <w:pPr>
              <w:pBdr>
                <w:top w:val="nil"/>
                <w:left w:val="nil"/>
                <w:bottom w:val="nil"/>
                <w:right w:val="nil"/>
                <w:between w:val="nil"/>
              </w:pBdr>
            </w:pPr>
            <w:r>
              <w:t xml:space="preserve">Please upload the completed form and supporting documentation through the end to end encrypted </w:t>
            </w:r>
            <w:hyperlink r:id="rId10">
              <w:r>
                <w:rPr>
                  <w:color w:val="1155CC"/>
                  <w:u w:val="single"/>
                </w:rPr>
                <w:t>document delivery system</w:t>
              </w:r>
            </w:hyperlink>
            <w:r>
              <w:t>.</w:t>
            </w:r>
          </w:p>
          <w:p w14:paraId="436BC71B" w14:textId="77777777" w:rsidR="0059029C" w:rsidRDefault="0059029C">
            <w:pPr>
              <w:pBdr>
                <w:top w:val="nil"/>
                <w:left w:val="nil"/>
                <w:bottom w:val="nil"/>
                <w:right w:val="nil"/>
                <w:between w:val="nil"/>
              </w:pBdr>
            </w:pPr>
          </w:p>
        </w:tc>
      </w:tr>
    </w:tbl>
    <w:p w14:paraId="6EFEC8E3" w14:textId="77777777" w:rsidR="0059029C" w:rsidRDefault="0059029C"/>
    <w:p w14:paraId="3F6D8C00" w14:textId="77777777" w:rsidR="0059029C" w:rsidRDefault="0059029C">
      <w:pPr>
        <w:spacing w:line="259" w:lineRule="auto"/>
        <w:jc w:val="both"/>
        <w:rPr>
          <w:rFonts w:ascii="Arial-BoldMT" w:eastAsia="Arial-BoldMT" w:hAnsi="Arial-BoldMT" w:cs="Arial-BoldMT"/>
          <w:sz w:val="18"/>
          <w:szCs w:val="18"/>
        </w:rPr>
      </w:pPr>
    </w:p>
    <w:p w14:paraId="68A0A640" w14:textId="77777777" w:rsidR="0059029C" w:rsidRDefault="0059029C">
      <w:pPr>
        <w:spacing w:line="259" w:lineRule="auto"/>
        <w:jc w:val="both"/>
        <w:rPr>
          <w:rFonts w:ascii="Arial-BoldMT" w:eastAsia="Arial-BoldMT" w:hAnsi="Arial-BoldMT" w:cs="Arial-BoldMT"/>
          <w:sz w:val="18"/>
          <w:szCs w:val="18"/>
        </w:rPr>
      </w:pPr>
    </w:p>
    <w:p w14:paraId="7616E5AD" w14:textId="77777777" w:rsidR="0059029C" w:rsidRDefault="0059029C">
      <w:pPr>
        <w:pBdr>
          <w:top w:val="nil"/>
          <w:left w:val="nil"/>
          <w:bottom w:val="nil"/>
          <w:right w:val="nil"/>
          <w:between w:val="nil"/>
        </w:pBdr>
      </w:pPr>
    </w:p>
    <w:sectPr w:rsidR="0059029C">
      <w:headerReference w:type="default" r:id="rId11"/>
      <w:footerReference w:type="default" r:id="rId12"/>
      <w:head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C266" w14:textId="77777777" w:rsidR="00423F6A" w:rsidRDefault="00423F6A">
      <w:r>
        <w:separator/>
      </w:r>
    </w:p>
  </w:endnote>
  <w:endnote w:type="continuationSeparator" w:id="0">
    <w:p w14:paraId="141AB1E6" w14:textId="77777777" w:rsidR="00423F6A" w:rsidRDefault="0042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C67F" w14:textId="77777777" w:rsidR="0059029C"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36AC2">
      <w:rPr>
        <w:noProof/>
        <w:color w:val="000000"/>
      </w:rPr>
      <w:t>1</w:t>
    </w:r>
    <w:r>
      <w:rPr>
        <w:color w:val="000000"/>
      </w:rPr>
      <w:fldChar w:fldCharType="end"/>
    </w:r>
  </w:p>
  <w:p w14:paraId="7ED7E16E" w14:textId="77777777" w:rsidR="0059029C" w:rsidRDefault="0059029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EE9F" w14:textId="77777777" w:rsidR="00423F6A" w:rsidRDefault="00423F6A">
      <w:r>
        <w:separator/>
      </w:r>
    </w:p>
  </w:footnote>
  <w:footnote w:type="continuationSeparator" w:id="0">
    <w:p w14:paraId="17BC4262" w14:textId="77777777" w:rsidR="00423F6A" w:rsidRDefault="00423F6A">
      <w:r>
        <w:continuationSeparator/>
      </w:r>
    </w:p>
  </w:footnote>
  <w:footnote w:id="1">
    <w:p w14:paraId="7B7D08E6" w14:textId="77777777" w:rsidR="0059029C" w:rsidRDefault="00000000">
      <w:pPr>
        <w:rPr>
          <w:rFonts w:ascii="Arial-BoldMT" w:eastAsia="Arial-BoldMT" w:hAnsi="Arial-BoldMT" w:cs="Arial-BoldMT"/>
          <w:sz w:val="18"/>
          <w:szCs w:val="18"/>
        </w:rPr>
      </w:pPr>
      <w:r>
        <w:rPr>
          <w:rStyle w:val="FootnoteReference"/>
        </w:rPr>
        <w:footnoteRef/>
      </w:r>
      <w:r>
        <w:t xml:space="preserve"> </w:t>
      </w:r>
      <w:r>
        <w:rPr>
          <w:rFonts w:ascii="Arial-BoldMT" w:eastAsia="Arial-BoldMT" w:hAnsi="Arial-BoldMT" w:cs="Arial-BoldMT"/>
          <w:b/>
          <w:sz w:val="18"/>
          <w:szCs w:val="18"/>
          <w:u w:val="single"/>
        </w:rPr>
        <w:t>Confidentiality:</w:t>
      </w:r>
      <w:r>
        <w:rPr>
          <w:rFonts w:ascii="Arial-BoldMT" w:eastAsia="Arial-BoldMT" w:hAnsi="Arial-BoldMT" w:cs="Arial-BoldMT"/>
          <w:sz w:val="18"/>
          <w:szCs w:val="18"/>
        </w:rPr>
        <w:t xml:space="preserve"> As stated in the process, all the Parties involved in the process shall treat the complaint and its outcomes confidentially, including all personal data and documentation related to the complaint. In this regard, if any third party is required to be involved in the process, the ACT Secretariat will ensure that such third party is under confidential obligations through the signature of a Non-Disclosure Agreement between the third party and the ACT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99E" w14:textId="77777777" w:rsidR="0059029C" w:rsidRDefault="00000000">
    <w:pPr>
      <w:tabs>
        <w:tab w:val="center" w:pos="4513"/>
        <w:tab w:val="right" w:pos="9026"/>
      </w:tabs>
      <w:jc w:val="center"/>
      <w:rPr>
        <w:smallCaps/>
      </w:rPr>
    </w:pPr>
    <w:r>
      <w:rPr>
        <w:noProof/>
      </w:rPr>
      <w:drawing>
        <wp:anchor distT="0" distB="0" distL="0" distR="0" simplePos="0" relativeHeight="251658240" behindDoc="1" locked="0" layoutInCell="1" hidden="0" allowOverlap="1" wp14:anchorId="062E4CDB" wp14:editId="39473305">
          <wp:simplePos x="0" y="0"/>
          <wp:positionH relativeFrom="column">
            <wp:posOffset>5472113</wp:posOffset>
          </wp:positionH>
          <wp:positionV relativeFrom="paragraph">
            <wp:posOffset>-238123</wp:posOffset>
          </wp:positionV>
          <wp:extent cx="1176338" cy="30993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6338" cy="309933"/>
                  </a:xfrm>
                  <a:prstGeom prst="rect">
                    <a:avLst/>
                  </a:prstGeom>
                  <a:ln/>
                </pic:spPr>
              </pic:pic>
            </a:graphicData>
          </a:graphic>
        </wp:anchor>
      </w:drawing>
    </w:r>
  </w:p>
  <w:p w14:paraId="0027689B" w14:textId="77777777" w:rsidR="0059029C" w:rsidRDefault="0059029C">
    <w:pPr>
      <w:tabs>
        <w:tab w:val="center" w:pos="4513"/>
        <w:tab w:val="right" w:pos="9026"/>
      </w:tabs>
      <w:jc w:val="center"/>
      <w:rPr>
        <w:smallCaps/>
      </w:rPr>
    </w:pPr>
  </w:p>
  <w:p w14:paraId="02E4AC7F" w14:textId="77777777" w:rsidR="0059029C" w:rsidRDefault="00000000">
    <w:pPr>
      <w:tabs>
        <w:tab w:val="center" w:pos="4513"/>
        <w:tab w:val="right" w:pos="9026"/>
      </w:tabs>
      <w:jc w:val="center"/>
      <w:rPr>
        <w:smallCaps/>
      </w:rPr>
    </w:pPr>
    <w:r>
      <w:rPr>
        <w:smallCaps/>
      </w:rPr>
      <w:t>ACT Complaints Mechanism for the purposes of a pilot</w:t>
    </w:r>
  </w:p>
  <w:p w14:paraId="19BA41BB" w14:textId="77777777" w:rsidR="0059029C" w:rsidRDefault="00000000">
    <w:pPr>
      <w:jc w:val="center"/>
      <w:rPr>
        <w:b/>
        <w:smallCaps/>
        <w:sz w:val="32"/>
        <w:szCs w:val="32"/>
      </w:rPr>
    </w:pPr>
    <w:r>
      <w:rPr>
        <w:b/>
        <w:smallCaps/>
        <w:sz w:val="32"/>
        <w:szCs w:val="32"/>
      </w:rPr>
      <w:t>Complaint Form</w:t>
    </w:r>
  </w:p>
  <w:p w14:paraId="197870A0" w14:textId="77777777" w:rsidR="0059029C" w:rsidRDefault="0059029C">
    <w:pPr>
      <w:tabs>
        <w:tab w:val="center" w:pos="4513"/>
        <w:tab w:val="right" w:pos="9026"/>
      </w:tabs>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AC4" w14:textId="77777777" w:rsidR="0059029C" w:rsidRDefault="005902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36F"/>
    <w:multiLevelType w:val="multilevel"/>
    <w:tmpl w:val="7140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D77BA"/>
    <w:multiLevelType w:val="multilevel"/>
    <w:tmpl w:val="E46A52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F96A89"/>
    <w:multiLevelType w:val="multilevel"/>
    <w:tmpl w:val="A4003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75183E"/>
    <w:multiLevelType w:val="multilevel"/>
    <w:tmpl w:val="81482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0F73C4"/>
    <w:multiLevelType w:val="multilevel"/>
    <w:tmpl w:val="D07E13D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46114F"/>
    <w:multiLevelType w:val="multilevel"/>
    <w:tmpl w:val="65363AFE"/>
    <w:lvl w:ilvl="0">
      <w:start w:val="1"/>
      <w:numFmt w:val="bullet"/>
      <w:lvlText w:val=""/>
      <w:lvlJc w:val="left"/>
      <w:pPr>
        <w:ind w:left="360" w:hanging="360"/>
      </w:pPr>
      <w:rPr>
        <w:b/>
        <w:sz w:val="22"/>
        <w:szCs w:val="22"/>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6" w15:restartNumberingAfterBreak="0">
    <w:nsid w:val="6DDD0E01"/>
    <w:multiLevelType w:val="multilevel"/>
    <w:tmpl w:val="E76A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607420">
    <w:abstractNumId w:val="5"/>
  </w:num>
  <w:num w:numId="2" w16cid:durableId="1760982640">
    <w:abstractNumId w:val="6"/>
  </w:num>
  <w:num w:numId="3" w16cid:durableId="1457988601">
    <w:abstractNumId w:val="1"/>
  </w:num>
  <w:num w:numId="4" w16cid:durableId="2145150864">
    <w:abstractNumId w:val="2"/>
  </w:num>
  <w:num w:numId="5" w16cid:durableId="1011642952">
    <w:abstractNumId w:val="4"/>
  </w:num>
  <w:num w:numId="6" w16cid:durableId="2004316462">
    <w:abstractNumId w:val="0"/>
  </w:num>
  <w:num w:numId="7" w16cid:durableId="421219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9C"/>
    <w:rsid w:val="00146007"/>
    <w:rsid w:val="00423F6A"/>
    <w:rsid w:val="0059029C"/>
    <w:rsid w:val="006D25B5"/>
    <w:rsid w:val="00824FEC"/>
    <w:rsid w:val="00B92B15"/>
    <w:rsid w:val="00C36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AE7A"/>
  <w15:docId w15:val="{EA3E5A00-D2D9-5647-B802-B4522240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keepNext/>
      <w:keepLines/>
      <w:spacing w:before="480" w:after="120"/>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sz w:val="24"/>
      <w:szCs w:val="24"/>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table" w:customStyle="1" w:styleId="NormalTable2">
    <w:name w:val="Normal Table2"/>
    <w:tblPr>
      <w:tblCellMar>
        <w:top w:w="0" w:type="dxa"/>
        <w:left w:w="0" w:type="dxa"/>
        <w:bottom w:w="0" w:type="dxa"/>
        <w:right w:w="0"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NormalTable1"/>
    <w:uiPriority w:val="39"/>
    <w:rsid w:val="003D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link w:val="HeaderChar"/>
    <w:uiPriority w:val="99"/>
    <w:unhideWhenUsed/>
    <w:rsid w:val="004B484A"/>
    <w:pPr>
      <w:tabs>
        <w:tab w:val="center" w:pos="4513"/>
        <w:tab w:val="right" w:pos="9026"/>
      </w:tabs>
    </w:pPr>
  </w:style>
  <w:style w:type="character" w:customStyle="1" w:styleId="HeaderChar">
    <w:name w:val="Header Char"/>
    <w:basedOn w:val="DefaultParagraphFont"/>
    <w:link w:val="Header"/>
    <w:uiPriority w:val="99"/>
    <w:rsid w:val="004B484A"/>
  </w:style>
  <w:style w:type="paragraph" w:styleId="Footer">
    <w:name w:val="footer"/>
    <w:basedOn w:val="Normal1"/>
    <w:link w:val="FooterChar"/>
    <w:uiPriority w:val="99"/>
    <w:unhideWhenUsed/>
    <w:rsid w:val="004B484A"/>
    <w:pPr>
      <w:tabs>
        <w:tab w:val="center" w:pos="4513"/>
        <w:tab w:val="right" w:pos="9026"/>
      </w:tabs>
    </w:pPr>
  </w:style>
  <w:style w:type="character" w:customStyle="1" w:styleId="FooterChar">
    <w:name w:val="Footer Char"/>
    <w:basedOn w:val="DefaultParagraphFont"/>
    <w:link w:val="Footer"/>
    <w:uiPriority w:val="99"/>
    <w:rsid w:val="004B484A"/>
  </w:style>
  <w:style w:type="paragraph" w:styleId="ListParagraph">
    <w:name w:val="List Paragraph"/>
    <w:basedOn w:val="Normal1"/>
    <w:uiPriority w:val="34"/>
    <w:qFormat/>
    <w:rsid w:val="007C41A5"/>
    <w:pPr>
      <w:ind w:left="720"/>
      <w:contextualSpacing/>
    </w:pPr>
  </w:style>
  <w:style w:type="paragraph" w:styleId="BalloonText">
    <w:name w:val="Balloon Text"/>
    <w:basedOn w:val="Normal1"/>
    <w:link w:val="BalloonTextChar"/>
    <w:uiPriority w:val="99"/>
    <w:semiHidden/>
    <w:unhideWhenUsed/>
    <w:rsid w:val="008D6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49"/>
    <w:rPr>
      <w:rFonts w:ascii="Segoe UI" w:hAnsi="Segoe UI" w:cs="Segoe UI"/>
      <w:sz w:val="18"/>
      <w:szCs w:val="18"/>
    </w:rPr>
  </w:style>
  <w:style w:type="character" w:styleId="CommentReference">
    <w:name w:val="annotation reference"/>
    <w:basedOn w:val="DefaultParagraphFont"/>
    <w:uiPriority w:val="99"/>
    <w:semiHidden/>
    <w:unhideWhenUsed/>
    <w:rsid w:val="00740147"/>
    <w:rPr>
      <w:sz w:val="16"/>
      <w:szCs w:val="16"/>
    </w:rPr>
  </w:style>
  <w:style w:type="paragraph" w:styleId="CommentText">
    <w:name w:val="annotation text"/>
    <w:basedOn w:val="Normal1"/>
    <w:link w:val="CommentTextChar"/>
    <w:uiPriority w:val="99"/>
    <w:unhideWhenUsed/>
    <w:rsid w:val="00740147"/>
  </w:style>
  <w:style w:type="character" w:customStyle="1" w:styleId="CommentTextChar">
    <w:name w:val="Comment Text Char"/>
    <w:basedOn w:val="DefaultParagraphFont"/>
    <w:link w:val="CommentText"/>
    <w:uiPriority w:val="99"/>
    <w:rsid w:val="00740147"/>
  </w:style>
  <w:style w:type="paragraph" w:styleId="CommentSubject">
    <w:name w:val="annotation subject"/>
    <w:basedOn w:val="CommentText"/>
    <w:next w:val="CommentText"/>
    <w:link w:val="CommentSubjectChar"/>
    <w:uiPriority w:val="99"/>
    <w:semiHidden/>
    <w:unhideWhenUsed/>
    <w:rsid w:val="00740147"/>
    <w:rPr>
      <w:b/>
      <w:bCs/>
    </w:rPr>
  </w:style>
  <w:style w:type="character" w:customStyle="1" w:styleId="CommentSubjectChar">
    <w:name w:val="Comment Subject Char"/>
    <w:basedOn w:val="CommentTextChar"/>
    <w:link w:val="CommentSubject"/>
    <w:uiPriority w:val="99"/>
    <w:semiHidden/>
    <w:rsid w:val="00740147"/>
    <w:rPr>
      <w:b/>
      <w:bCs/>
    </w:rPr>
  </w:style>
  <w:style w:type="paragraph" w:styleId="FootnoteText">
    <w:name w:val="footnote text"/>
    <w:basedOn w:val="Normal1"/>
    <w:link w:val="FootnoteTextChar"/>
    <w:uiPriority w:val="99"/>
    <w:semiHidden/>
    <w:unhideWhenUsed/>
    <w:rsid w:val="00787DED"/>
  </w:style>
  <w:style w:type="character" w:customStyle="1" w:styleId="FootnoteTextChar">
    <w:name w:val="Footnote Text Char"/>
    <w:basedOn w:val="DefaultParagraphFont"/>
    <w:link w:val="FootnoteText"/>
    <w:uiPriority w:val="99"/>
    <w:semiHidden/>
    <w:rsid w:val="00787DED"/>
  </w:style>
  <w:style w:type="character" w:styleId="FootnoteReference">
    <w:name w:val="footnote reference"/>
    <w:basedOn w:val="DefaultParagraphFont"/>
    <w:uiPriority w:val="99"/>
    <w:semiHidden/>
    <w:unhideWhenUsed/>
    <w:rsid w:val="00787DED"/>
    <w:rPr>
      <w:vertAlign w:val="superscript"/>
    </w:rPr>
  </w:style>
  <w:style w:type="character" w:styleId="Hyperlink">
    <w:name w:val="Hyperlink"/>
    <w:basedOn w:val="DefaultParagraphFont"/>
    <w:uiPriority w:val="99"/>
    <w:unhideWhenUsed/>
    <w:rsid w:val="00C26543"/>
    <w:rPr>
      <w:color w:val="0000FF"/>
      <w:u w:val="single"/>
    </w:rPr>
  </w:style>
  <w:style w:type="character" w:styleId="UnresolvedMention">
    <w:name w:val="Unresolved Mention"/>
    <w:basedOn w:val="DefaultParagraphFont"/>
    <w:uiPriority w:val="99"/>
    <w:semiHidden/>
    <w:unhideWhenUsed/>
    <w:rsid w:val="00C26543"/>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2"/>
    <w:tblPr>
      <w:tblStyleRowBandSize w:val="1"/>
      <w:tblStyleColBandSize w:val="1"/>
      <w:tblCellMar>
        <w:left w:w="108" w:type="dxa"/>
        <w:right w:w="108" w:type="dxa"/>
      </w:tblCellMar>
    </w:tblPr>
  </w:style>
  <w:style w:type="table" w:customStyle="1" w:styleId="af">
    <w:basedOn w:val="NormalTable2"/>
    <w:tblPr>
      <w:tblStyleRowBandSize w:val="1"/>
      <w:tblStyleColBandSize w:val="1"/>
      <w:tblCellMar>
        <w:left w:w="115" w:type="dxa"/>
        <w:right w:w="115" w:type="dxa"/>
      </w:tblCellMar>
    </w:tblPr>
  </w:style>
  <w:style w:type="paragraph" w:customStyle="1" w:styleId="Subtitle1">
    <w:name w:val="Subtitle1"/>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NormalTable2"/>
    <w:tblPr>
      <w:tblStyleRowBandSize w:val="1"/>
      <w:tblStyleColBandSize w:val="1"/>
      <w:tblCellMar>
        <w:left w:w="115" w:type="dxa"/>
        <w:right w:w="115" w:type="dxa"/>
      </w:tblCellMar>
    </w:tblPr>
  </w:style>
  <w:style w:type="table" w:customStyle="1" w:styleId="af1">
    <w:basedOn w:val="NormalTable2"/>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onlivingwages.com/app/uploads/2021/04/ACT-Global-Purchasing-Practices-Commitment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tonlivingwages.com/pilot-complaints-mechanism/" TargetMode="External"/><Relationship Id="rId4" Type="http://schemas.openxmlformats.org/officeDocument/2006/relationships/settings" Target="settings.xml"/><Relationship Id="rId9" Type="http://schemas.openxmlformats.org/officeDocument/2006/relationships/hyperlink" Target="https://actonlivingwages.com/app/uploads/2021/04/ACT-Global-Purchasing-Practices-Commitme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9g6+UV0Qd+oAUDNPav7lxLkcuw==">AMUW2mW8Sz4VHeeeJwMXuOy63+OCiw/HmYNIS+vWV2sUvUbmq3j0NwxH+FdXikQO0Sjg57GvMEJZNmf9NGytWrRDqfFIZHl6Pbi5XPInk8bI2bbEuTwioHbeJawr4fXDtVjuMYd44mEDSp4oohwfuq4QQtZlXfDFAfSRrWdV5CwAYY5m765affDL2yrCUsbUIoFquMpsMcTsF4u50NXXLxMX76BZDo2etZwtwOkgQf01DkrKMSh/MTVFyWhr+Xb4dwnbp6SdIVTnEme7WaRn39VJWotJJkZBTKDBMTeaHBQEk1NVbmQOe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ACT-Complaints-on-PP-commitment-2-and-5_Complaints-Form.docx</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Billerbeck, Johannes</dc:creator>
  <cp:lastModifiedBy>James Dunlop</cp:lastModifiedBy>
  <cp:revision>2</cp:revision>
  <cp:lastPrinted>2023-02-21T12:29:00Z</cp:lastPrinted>
  <dcterms:created xsi:type="dcterms:W3CDTF">2023-02-21T12:44:00Z</dcterms:created>
  <dcterms:modified xsi:type="dcterms:W3CDTF">2023-02-21T12:44:00Z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0x01010042C18FD44EA7694B8F82E7F1736E36DB</vt:lpwstr>
  </property>
</Properties>
</file>